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4F63" w14:textId="7C32E902" w:rsidR="00CC2E56" w:rsidRDefault="00CC2E56" w:rsidP="000E6109">
      <w:pPr>
        <w:pBdr>
          <w:bottom w:val="single" w:sz="4" w:space="1" w:color="auto"/>
        </w:pBdr>
        <w:tabs>
          <w:tab w:val="right" w:pos="9922"/>
        </w:tabs>
        <w:spacing w:after="60" w:line="240" w:lineRule="auto"/>
        <w:rPr>
          <w:rFonts w:ascii="Arial" w:eastAsia="Times New Roman" w:hAnsi="Arial" w:cs="Times New Roman"/>
          <w:b/>
          <w:iCs/>
          <w:sz w:val="28"/>
          <w:szCs w:val="24"/>
          <w:lang w:eastAsia="en-US"/>
        </w:rPr>
      </w:pPr>
      <w:bookmarkStart w:id="0" w:name="_Hlk138841567"/>
      <w:bookmarkStart w:id="1" w:name="Betreff"/>
      <w:bookmarkStart w:id="2" w:name="Haupttitel"/>
      <w:r w:rsidRPr="00CC2E56">
        <w:rPr>
          <w:rFonts w:ascii="Arial" w:eastAsia="Times New Roman" w:hAnsi="Arial" w:cs="Times New Roman"/>
          <w:b/>
          <w:iCs/>
          <w:sz w:val="28"/>
          <w:szCs w:val="24"/>
          <w:lang w:eastAsia="en-US"/>
        </w:rPr>
        <w:t>Muster-</w:t>
      </w:r>
      <w:r>
        <w:rPr>
          <w:rFonts w:ascii="Arial" w:eastAsia="Times New Roman" w:hAnsi="Arial" w:cs="Times New Roman"/>
          <w:b/>
          <w:iCs/>
          <w:sz w:val="28"/>
          <w:szCs w:val="24"/>
          <w:lang w:eastAsia="en-US"/>
        </w:rPr>
        <w:t>Programm Schwe</w:t>
      </w:r>
      <w:r w:rsidR="00486EEA">
        <w:rPr>
          <w:rFonts w:ascii="Arial" w:eastAsia="Times New Roman" w:hAnsi="Arial" w:cs="Times New Roman"/>
          <w:b/>
          <w:iCs/>
          <w:sz w:val="28"/>
          <w:szCs w:val="24"/>
          <w:lang w:eastAsia="en-US"/>
        </w:rPr>
        <w:t>r</w:t>
      </w:r>
      <w:r>
        <w:rPr>
          <w:rFonts w:ascii="Arial" w:eastAsia="Times New Roman" w:hAnsi="Arial" w:cs="Times New Roman"/>
          <w:b/>
          <w:iCs/>
          <w:sz w:val="28"/>
          <w:szCs w:val="24"/>
          <w:lang w:eastAsia="en-US"/>
        </w:rPr>
        <w:t>punkt</w:t>
      </w:r>
      <w:bookmarkEnd w:id="0"/>
      <w:r w:rsidRPr="00CC2E56">
        <w:rPr>
          <w:rFonts w:ascii="Arial" w:eastAsia="Times New Roman" w:hAnsi="Arial" w:cs="Times New Roman"/>
          <w:b/>
          <w:iCs/>
          <w:sz w:val="28"/>
          <w:szCs w:val="24"/>
          <w:lang w:eastAsia="en-US"/>
        </w:rPr>
        <w:tab/>
        <w:t xml:space="preserve">(Stand: </w:t>
      </w:r>
      <w:r w:rsidR="00E26346">
        <w:rPr>
          <w:rFonts w:ascii="Arial" w:eastAsia="Times New Roman" w:hAnsi="Arial" w:cs="Times New Roman"/>
          <w:b/>
          <w:iCs/>
          <w:sz w:val="28"/>
          <w:szCs w:val="24"/>
          <w:lang w:eastAsia="en-US"/>
        </w:rPr>
        <w:t>3. Juli 2024</w:t>
      </w:r>
      <w:r w:rsidRPr="00CC2E56">
        <w:rPr>
          <w:rFonts w:ascii="Arial" w:eastAsia="Times New Roman" w:hAnsi="Arial" w:cs="Times New Roman"/>
          <w:b/>
          <w:iCs/>
          <w:sz w:val="28"/>
          <w:szCs w:val="24"/>
          <w:lang w:eastAsia="en-US"/>
        </w:rPr>
        <w:t>)</w:t>
      </w:r>
      <w:bookmarkEnd w:id="1"/>
    </w:p>
    <w:p w14:paraId="304F3F1F" w14:textId="77777777" w:rsidR="00FC336B" w:rsidRPr="000E6109" w:rsidRDefault="00FC336B" w:rsidP="00900BAF">
      <w:pPr>
        <w:pBdr>
          <w:bottom w:val="single" w:sz="4" w:space="1" w:color="auto"/>
        </w:pBdr>
        <w:tabs>
          <w:tab w:val="right" w:pos="9922"/>
        </w:tabs>
        <w:spacing w:after="120" w:line="240" w:lineRule="auto"/>
        <w:rPr>
          <w:rFonts w:ascii="Arial" w:eastAsia="Arial" w:hAnsi="Arial" w:cs="Times New Roman"/>
          <w:sz w:val="7"/>
          <w:szCs w:val="18"/>
          <w:lang w:eastAsia="en-US"/>
        </w:rPr>
      </w:pPr>
    </w:p>
    <w:p w14:paraId="52FBDA79" w14:textId="77777777" w:rsidR="00CC2E56" w:rsidRPr="00CC2E56" w:rsidRDefault="00CC2E56" w:rsidP="00CC2E56">
      <w:pPr>
        <w:pBdr>
          <w:top w:val="single" w:sz="4" w:space="1" w:color="auto"/>
          <w:left w:val="single" w:sz="4" w:space="4" w:color="auto"/>
          <w:bottom w:val="single" w:sz="4" w:space="1" w:color="auto"/>
          <w:right w:val="single" w:sz="4" w:space="4" w:color="auto"/>
        </w:pBdr>
        <w:spacing w:after="0" w:line="280" w:lineRule="atLeast"/>
        <w:jc w:val="both"/>
        <w:rPr>
          <w:rFonts w:ascii="Arial" w:eastAsia="Arial" w:hAnsi="Arial" w:cs="Arial"/>
          <w:b/>
          <w:bCs/>
          <w:lang w:eastAsia="en-US"/>
        </w:rPr>
      </w:pPr>
      <w:r w:rsidRPr="00CC2E56">
        <w:rPr>
          <w:rFonts w:ascii="Arial" w:eastAsia="Arial" w:hAnsi="Arial" w:cs="Arial"/>
          <w:b/>
          <w:bCs/>
          <w:lang w:eastAsia="en-US"/>
        </w:rPr>
        <w:t>Welche Ziele verfolgen wir mit der Checkliste?</w:t>
      </w:r>
    </w:p>
    <w:p w14:paraId="22F924A8" w14:textId="77777777" w:rsidR="00CC2E56" w:rsidRDefault="00CC2E56" w:rsidP="00E22D95">
      <w:pPr>
        <w:spacing w:after="0" w:line="280" w:lineRule="atLeast"/>
        <w:jc w:val="both"/>
        <w:rPr>
          <w:rFonts w:ascii="Arial" w:eastAsia="Arial" w:hAnsi="Arial" w:cs="Arial"/>
          <w:lang w:eastAsia="en-US"/>
        </w:rPr>
      </w:pPr>
    </w:p>
    <w:p w14:paraId="3B67491E" w14:textId="77777777" w:rsidR="00E22D95" w:rsidRPr="00CC2E56" w:rsidRDefault="00E22D95" w:rsidP="00E22D95">
      <w:pPr>
        <w:tabs>
          <w:tab w:val="left" w:pos="5670"/>
        </w:tabs>
        <w:spacing w:after="0" w:line="280" w:lineRule="atLeast"/>
        <w:rPr>
          <w:rFonts w:ascii="Arial" w:eastAsia="Arial" w:hAnsi="Arial" w:cs="Arial"/>
          <w:b/>
          <w:lang w:eastAsia="en-US"/>
        </w:rPr>
      </w:pPr>
      <w:r w:rsidRPr="00CC2E56">
        <w:rPr>
          <w:rFonts w:ascii="Arial" w:eastAsia="Arial" w:hAnsi="Arial" w:cs="Arial"/>
          <w:b/>
          <w:lang w:eastAsia="en-US"/>
        </w:rPr>
        <w:t>Vorbemerkungen:</w:t>
      </w:r>
    </w:p>
    <w:p w14:paraId="4B000C8F" w14:textId="060A86DB" w:rsidR="00CC2E56" w:rsidRPr="00CC2E56" w:rsidRDefault="00CC2E56" w:rsidP="00C9104E">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 xml:space="preserve">Das vorliegende Dokument dient der formalen Vereinheitlichung aller </w:t>
      </w:r>
      <w:r>
        <w:rPr>
          <w:rFonts w:ascii="Arial" w:eastAsia="Arial" w:hAnsi="Arial" w:cs="Arial"/>
          <w:lang w:eastAsia="en-US"/>
        </w:rPr>
        <w:t>P</w:t>
      </w:r>
      <w:r w:rsidRPr="00CC2E56">
        <w:rPr>
          <w:rFonts w:ascii="Arial" w:eastAsia="Arial" w:hAnsi="Arial" w:cs="Arial"/>
          <w:lang w:eastAsia="en-US"/>
        </w:rPr>
        <w:t>rogramme, die zu</w:t>
      </w:r>
      <w:r w:rsidR="00486EEA">
        <w:rPr>
          <w:rFonts w:ascii="Arial" w:eastAsia="Arial" w:hAnsi="Arial" w:cs="Arial"/>
          <w:lang w:eastAsia="en-US"/>
        </w:rPr>
        <w:t xml:space="preserve"> einem</w:t>
      </w:r>
      <w:r w:rsidRPr="00CC2E56">
        <w:rPr>
          <w:rFonts w:ascii="Arial" w:eastAsia="Arial" w:hAnsi="Arial" w:cs="Arial"/>
          <w:lang w:eastAsia="en-US"/>
        </w:rPr>
        <w:t xml:space="preserve"> Schwerpunkt führen. </w:t>
      </w:r>
    </w:p>
    <w:p w14:paraId="5BEEA762" w14:textId="5CE43DD3"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 xml:space="preserve">Die individuellen (materiellen) Regelungsbedürfnisse der </w:t>
      </w:r>
      <w:r w:rsidR="00486EEA">
        <w:rPr>
          <w:rFonts w:ascii="Arial" w:eastAsia="Arial" w:hAnsi="Arial" w:cs="Arial"/>
          <w:lang w:eastAsia="en-US"/>
        </w:rPr>
        <w:t>verantwortlichen Organisationen / Gesellschaft</w:t>
      </w:r>
      <w:r w:rsidR="00486EEA" w:rsidRPr="00CC2E56">
        <w:rPr>
          <w:rFonts w:ascii="Arial" w:eastAsia="Arial" w:hAnsi="Arial" w:cs="Arial"/>
          <w:lang w:eastAsia="en-US"/>
        </w:rPr>
        <w:t xml:space="preserve"> </w:t>
      </w:r>
      <w:r w:rsidRPr="00CC2E56">
        <w:rPr>
          <w:rFonts w:ascii="Arial" w:eastAsia="Arial" w:hAnsi="Arial" w:cs="Arial"/>
          <w:lang w:eastAsia="en-US"/>
        </w:rPr>
        <w:t>werden möglichst berücksichtigt.</w:t>
      </w:r>
    </w:p>
    <w:p w14:paraId="6D9847D8" w14:textId="7D1F4434"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 xml:space="preserve">Die Vereinfachung der </w:t>
      </w:r>
      <w:r>
        <w:rPr>
          <w:rFonts w:ascii="Arial" w:eastAsia="Arial" w:hAnsi="Arial" w:cs="Arial"/>
          <w:lang w:eastAsia="en-US"/>
        </w:rPr>
        <w:t>P</w:t>
      </w:r>
      <w:r w:rsidRPr="00CC2E56">
        <w:rPr>
          <w:rFonts w:ascii="Arial" w:eastAsia="Arial" w:hAnsi="Arial" w:cs="Arial"/>
          <w:lang w:eastAsia="en-US"/>
        </w:rPr>
        <w:t>rogramme liegt im Interesse aller involvierten</w:t>
      </w:r>
      <w:r w:rsidR="003C3EE2">
        <w:rPr>
          <w:rFonts w:ascii="Arial" w:eastAsia="Arial" w:hAnsi="Arial" w:cs="Arial"/>
          <w:lang w:eastAsia="en-US"/>
        </w:rPr>
        <w:t xml:space="preserve"> </w:t>
      </w:r>
      <w:r w:rsidRPr="00CC2E56">
        <w:rPr>
          <w:rFonts w:ascii="Arial" w:eastAsia="Arial" w:hAnsi="Arial" w:cs="Arial"/>
          <w:lang w:eastAsia="en-US"/>
        </w:rPr>
        <w:t xml:space="preserve">Personen und Kommissionen (Weiterbildner/innen, Weiterzubildende, </w:t>
      </w:r>
      <w:r w:rsidR="007F1AA7">
        <w:rPr>
          <w:rFonts w:ascii="Arial" w:eastAsia="Arial" w:hAnsi="Arial" w:cs="Arial"/>
          <w:lang w:eastAsia="en-US"/>
        </w:rPr>
        <w:t>Bildungskommission, Prüfungskommission, Rekurskommission</w:t>
      </w:r>
      <w:r w:rsidRPr="00CC2E56">
        <w:rPr>
          <w:rFonts w:ascii="Arial" w:eastAsia="Arial" w:hAnsi="Arial" w:cs="Arial"/>
          <w:lang w:eastAsia="en-US"/>
        </w:rPr>
        <w:t>, etc.).</w:t>
      </w:r>
    </w:p>
    <w:p w14:paraId="0609233B" w14:textId="10847DAC"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 xml:space="preserve">Einheitliche und klare Regelungen fördern die Rechtssicherheit und die rechtsgleiche Behandlung aller </w:t>
      </w:r>
      <w:r w:rsidR="003C3EE2">
        <w:rPr>
          <w:rFonts w:ascii="Arial" w:eastAsia="Arial" w:hAnsi="Arial" w:cs="Arial"/>
          <w:lang w:eastAsia="en-US"/>
        </w:rPr>
        <w:t>Anwärterinnen und Anwärter auf den Schwerpunkt</w:t>
      </w:r>
      <w:r w:rsidRPr="00CC2E56">
        <w:rPr>
          <w:rFonts w:ascii="Arial" w:eastAsia="Arial" w:hAnsi="Arial" w:cs="Arial"/>
          <w:lang w:eastAsia="en-US"/>
        </w:rPr>
        <w:t xml:space="preserve">. Je weniger Auslegungsprobleme in einem </w:t>
      </w:r>
      <w:r w:rsidR="00877E66">
        <w:rPr>
          <w:rFonts w:ascii="Arial" w:eastAsia="Arial" w:hAnsi="Arial" w:cs="Arial"/>
          <w:lang w:eastAsia="en-US"/>
        </w:rPr>
        <w:t>Programm</w:t>
      </w:r>
      <w:r w:rsidRPr="00CC2E56">
        <w:rPr>
          <w:rFonts w:ascii="Arial" w:eastAsia="Arial" w:hAnsi="Arial" w:cs="Arial"/>
          <w:lang w:eastAsia="en-US"/>
        </w:rPr>
        <w:t xml:space="preserve"> angelegt sind, desto geringer ist die Beschwerdequote.</w:t>
      </w:r>
    </w:p>
    <w:p w14:paraId="2799485B" w14:textId="77777777" w:rsidR="00CC2E56" w:rsidRPr="00CC2E56" w:rsidRDefault="00CC2E56" w:rsidP="00CC2E56">
      <w:pPr>
        <w:spacing w:after="0" w:line="280" w:lineRule="atLeast"/>
        <w:jc w:val="both"/>
        <w:rPr>
          <w:rFonts w:ascii="Arial" w:eastAsia="Arial" w:hAnsi="Arial" w:cs="Arial"/>
          <w:lang w:eastAsia="en-US"/>
        </w:rPr>
      </w:pPr>
    </w:p>
    <w:p w14:paraId="3E798E32" w14:textId="77777777" w:rsidR="00CC2E56" w:rsidRPr="00CC2E56" w:rsidRDefault="00CC2E56" w:rsidP="00CC2E56">
      <w:pPr>
        <w:spacing w:after="0" w:line="280" w:lineRule="atLeast"/>
        <w:jc w:val="both"/>
        <w:rPr>
          <w:rFonts w:ascii="Arial" w:eastAsia="Arial" w:hAnsi="Arial" w:cs="Arial"/>
          <w:lang w:eastAsia="en-US"/>
        </w:rPr>
      </w:pPr>
    </w:p>
    <w:p w14:paraId="5850E469" w14:textId="24BD72DE" w:rsidR="00CC2E56" w:rsidRPr="00CC2E56" w:rsidRDefault="00CC2E56" w:rsidP="00CC2E56">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ascii="Arial" w:eastAsia="Arial" w:hAnsi="Arial" w:cs="Arial"/>
          <w:b/>
          <w:lang w:eastAsia="en-US"/>
        </w:rPr>
      </w:pPr>
      <w:r w:rsidRPr="00CC2E56">
        <w:rPr>
          <w:rFonts w:ascii="Arial" w:eastAsia="Arial" w:hAnsi="Arial" w:cs="Arial"/>
          <w:b/>
          <w:lang w:eastAsia="en-US"/>
        </w:rPr>
        <w:t xml:space="preserve">Was ist bei der Neuschaffung oder Revision eines </w:t>
      </w:r>
      <w:r>
        <w:rPr>
          <w:rFonts w:ascii="Arial" w:eastAsia="Arial" w:hAnsi="Arial" w:cs="Arial"/>
          <w:b/>
          <w:lang w:eastAsia="en-US"/>
        </w:rPr>
        <w:t>P</w:t>
      </w:r>
      <w:r w:rsidRPr="00CC2E56">
        <w:rPr>
          <w:rFonts w:ascii="Arial" w:eastAsia="Arial" w:hAnsi="Arial" w:cs="Arial"/>
          <w:b/>
          <w:lang w:eastAsia="en-US"/>
        </w:rPr>
        <w:t>rogramms in jedem Fall zu beachten?</w:t>
      </w:r>
    </w:p>
    <w:p w14:paraId="32577E97" w14:textId="77777777" w:rsidR="00CC2E56" w:rsidRPr="00CC2E56" w:rsidRDefault="00CC2E56" w:rsidP="00CC2E56">
      <w:pPr>
        <w:spacing w:after="0" w:line="280" w:lineRule="atLeast"/>
        <w:jc w:val="both"/>
        <w:rPr>
          <w:rFonts w:ascii="Arial" w:eastAsia="Arial" w:hAnsi="Arial" w:cs="Arial"/>
          <w:lang w:eastAsia="en-US"/>
        </w:rPr>
      </w:pPr>
    </w:p>
    <w:p w14:paraId="61A036A7" w14:textId="12EC6A5F" w:rsidR="00CC2E56" w:rsidRPr="00CC2E56" w:rsidRDefault="00CC2E56" w:rsidP="00CC2E56">
      <w:pPr>
        <w:spacing w:after="0" w:line="280" w:lineRule="atLeast"/>
        <w:jc w:val="both"/>
        <w:rPr>
          <w:rFonts w:ascii="Arial" w:eastAsia="Arial" w:hAnsi="Arial" w:cs="Arial"/>
          <w:lang w:eastAsia="en-US"/>
        </w:rPr>
      </w:pPr>
      <w:r w:rsidRPr="00CC2E56">
        <w:rPr>
          <w:rFonts w:ascii="Arial" w:eastAsia="Arial" w:hAnsi="Arial" w:cs="Arial"/>
          <w:lang w:eastAsia="en-US"/>
        </w:rPr>
        <w:t xml:space="preserve">Damit das SIWF die Neuschaffung oder Revision eines </w:t>
      </w:r>
      <w:r>
        <w:rPr>
          <w:rFonts w:ascii="Arial" w:eastAsia="Arial" w:hAnsi="Arial" w:cs="Arial"/>
          <w:lang w:eastAsia="en-US"/>
        </w:rPr>
        <w:t>P</w:t>
      </w:r>
      <w:r w:rsidRPr="00CC2E56">
        <w:rPr>
          <w:rFonts w:ascii="Arial" w:eastAsia="Arial" w:hAnsi="Arial" w:cs="Arial"/>
          <w:lang w:eastAsia="en-US"/>
        </w:rPr>
        <w:t>rogramms beschliessen kann, ist folgendes Vorgehen zu beachten:</w:t>
      </w:r>
    </w:p>
    <w:p w14:paraId="5A5D8FAA"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Der Text hat sich soweit möglich an den Musterformulierungen zu orientieren; am einfachsten und meist am besten ist eine wörtliche Übernahme (</w:t>
      </w:r>
      <w:proofErr w:type="spellStart"/>
      <w:r w:rsidRPr="00CC2E56">
        <w:rPr>
          <w:rFonts w:ascii="Arial" w:eastAsia="Arial" w:hAnsi="Arial" w:cs="Arial"/>
          <w:i/>
          <w:lang w:eastAsia="en-US"/>
        </w:rPr>
        <w:t>copy</w:t>
      </w:r>
      <w:proofErr w:type="spellEnd"/>
      <w:r w:rsidRPr="00CC2E56">
        <w:rPr>
          <w:rFonts w:ascii="Arial" w:eastAsia="Arial" w:hAnsi="Arial" w:cs="Arial"/>
          <w:i/>
          <w:lang w:eastAsia="en-US"/>
        </w:rPr>
        <w:sym w:font="Wingdings" w:char="F0E0"/>
      </w:r>
      <w:proofErr w:type="spellStart"/>
      <w:r w:rsidRPr="00CC2E56">
        <w:rPr>
          <w:rFonts w:ascii="Arial" w:eastAsia="Arial" w:hAnsi="Arial" w:cs="Arial"/>
          <w:i/>
          <w:lang w:eastAsia="en-US"/>
        </w:rPr>
        <w:t>paste</w:t>
      </w:r>
      <w:proofErr w:type="spellEnd"/>
      <w:r w:rsidRPr="00CC2E56">
        <w:rPr>
          <w:rFonts w:ascii="Arial" w:eastAsia="Arial" w:hAnsi="Arial" w:cs="Arial"/>
          <w:lang w:eastAsia="en-US"/>
        </w:rPr>
        <w:t>). Abweichungen in relevanten Punkten bedürfen einer Begründung.</w:t>
      </w:r>
    </w:p>
    <w:p w14:paraId="33AF8C55" w14:textId="764382C1"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 xml:space="preserve">Bitte das neugeschaffene oder revidierte </w:t>
      </w:r>
      <w:r w:rsidR="006527C2">
        <w:rPr>
          <w:rFonts w:ascii="Arial" w:eastAsia="Arial" w:hAnsi="Arial" w:cs="Arial"/>
          <w:lang w:eastAsia="en-US"/>
        </w:rPr>
        <w:t>P</w:t>
      </w:r>
      <w:r w:rsidRPr="00CC2E56">
        <w:rPr>
          <w:rFonts w:ascii="Arial" w:eastAsia="Arial" w:hAnsi="Arial" w:cs="Arial"/>
          <w:lang w:eastAsia="en-US"/>
        </w:rPr>
        <w:t>rogramm per E-Mail im Word-Format (nicht PDF) einreichen. Vorgängig ist bei Revisionen das «Originaldokument» bei der Geschäftsstelle SIWF (</w:t>
      </w:r>
      <w:hyperlink r:id="rId8" w:history="1">
        <w:r w:rsidRPr="00CC2E56">
          <w:rPr>
            <w:rFonts w:ascii="Arial" w:eastAsia="Arial" w:hAnsi="Arial" w:cs="Arial"/>
            <w:color w:val="3C5587"/>
            <w:u w:val="single"/>
            <w:lang w:eastAsia="en-US"/>
          </w:rPr>
          <w:t>info@siwf.ch</w:t>
        </w:r>
      </w:hyperlink>
      <w:r w:rsidRPr="00CC2E56">
        <w:rPr>
          <w:rFonts w:ascii="Arial" w:eastAsia="Arial" w:hAnsi="Arial" w:cs="Arial"/>
          <w:lang w:eastAsia="en-US"/>
        </w:rPr>
        <w:t>) zu beziehen.</w:t>
      </w:r>
    </w:p>
    <w:p w14:paraId="70A764EE"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Alle Änderungen gegenüber dem bisherigen Programm sind mittels Änderungsmodus (</w:t>
      </w:r>
      <w:r w:rsidRPr="00CC2E56">
        <w:rPr>
          <w:rFonts w:ascii="Arial" w:eastAsia="Arial" w:hAnsi="Arial" w:cs="Arial"/>
          <w:i/>
          <w:lang w:eastAsia="en-US"/>
        </w:rPr>
        <w:t xml:space="preserve">in MS-Word: Menu Überprüfen </w:t>
      </w:r>
      <w:r w:rsidRPr="00CC2E56">
        <w:rPr>
          <w:rFonts w:ascii="Arial" w:eastAsia="Arial" w:hAnsi="Arial" w:cs="Arial"/>
          <w:i/>
          <w:lang w:eastAsia="en-US"/>
        </w:rPr>
        <w:sym w:font="Wingdings" w:char="F0E0"/>
      </w:r>
      <w:r w:rsidRPr="00CC2E56">
        <w:rPr>
          <w:rFonts w:ascii="Arial" w:eastAsia="Arial" w:hAnsi="Arial" w:cs="Arial"/>
          <w:i/>
          <w:lang w:eastAsia="en-US"/>
        </w:rPr>
        <w:t xml:space="preserve"> Änderungen nachverfolgen</w:t>
      </w:r>
      <w:r w:rsidRPr="00CC2E56">
        <w:rPr>
          <w:rFonts w:ascii="Arial" w:eastAsia="Arial" w:hAnsi="Arial" w:cs="Arial"/>
          <w:lang w:eastAsia="en-US"/>
        </w:rPr>
        <w:t>) kenntlich zu machen. Dies gilt nicht für reine Formatänderungen.</w:t>
      </w:r>
    </w:p>
    <w:p w14:paraId="60D7E64F"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Bitte inhaltlich und stilistisch auf klare Formulierungen achten.</w:t>
      </w:r>
    </w:p>
    <w:p w14:paraId="55AB5B9C"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Die Hauptrevisionspunkte müssen begründet werden.</w:t>
      </w:r>
    </w:p>
    <w:p w14:paraId="29E653A1"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Stets Angabe der zuständigen ärztlichen Ansprechperson der Fachgesellschaft mit E-Mail-Adresse und Telefon-Nummer(n) beilegen.</w:t>
      </w:r>
    </w:p>
    <w:p w14:paraId="042306CF" w14:textId="77777777" w:rsidR="00CC2E56" w:rsidRPr="00CC2E56" w:rsidRDefault="00CC2E56" w:rsidP="00CC2E56">
      <w:pPr>
        <w:numPr>
          <w:ilvl w:val="0"/>
          <w:numId w:val="25"/>
        </w:numPr>
        <w:spacing w:after="0" w:line="280" w:lineRule="atLeast"/>
        <w:ind w:left="284" w:hanging="284"/>
        <w:jc w:val="both"/>
        <w:rPr>
          <w:rFonts w:ascii="Arial" w:eastAsia="Arial" w:hAnsi="Arial" w:cs="Arial"/>
          <w:lang w:eastAsia="en-US"/>
        </w:rPr>
      </w:pPr>
      <w:r w:rsidRPr="00CC2E56">
        <w:rPr>
          <w:rFonts w:ascii="Arial" w:eastAsia="Arial" w:hAnsi="Arial" w:cs="Arial"/>
          <w:lang w:eastAsia="en-US"/>
        </w:rPr>
        <w:t>Stellungnahmen aller betroffenen Fachgesellschaften sind beizulegen, wenn Interessenkonflikte bestehen oder bestehen könnten.</w:t>
      </w:r>
    </w:p>
    <w:p w14:paraId="5C0AFAE4" w14:textId="18E04A96" w:rsidR="00CC2E56" w:rsidRPr="00CC2E56" w:rsidRDefault="00CC2E56" w:rsidP="00CC2E56">
      <w:pPr>
        <w:numPr>
          <w:ilvl w:val="0"/>
          <w:numId w:val="25"/>
        </w:numPr>
        <w:spacing w:after="0" w:line="280" w:lineRule="atLeast"/>
        <w:ind w:left="284" w:hanging="284"/>
        <w:jc w:val="both"/>
        <w:rPr>
          <w:rFonts w:ascii="Arial" w:eastAsia="Arial" w:hAnsi="Arial" w:cs="Times New Roman"/>
          <w:lang w:eastAsia="en-US"/>
        </w:rPr>
      </w:pPr>
      <w:r w:rsidRPr="0022284D">
        <w:rPr>
          <w:rFonts w:ascii="Arial" w:eastAsia="Arial" w:hAnsi="Arial" w:cs="Arial"/>
          <w:lang w:eastAsia="en-US"/>
        </w:rPr>
        <w:t>Wenn auf einen bestimmten Absatz im Programm verwiesen wird, gilt folgende Zitierweise: «</w:t>
      </w:r>
      <w:r w:rsidRPr="0022284D">
        <w:rPr>
          <w:rFonts w:ascii="Arial" w:eastAsia="Arial" w:hAnsi="Arial" w:cs="Arial"/>
          <w:i/>
          <w:lang w:eastAsia="en-US"/>
        </w:rPr>
        <w:t>vgl. Ziffer 2.1.1, Absatz 3</w:t>
      </w:r>
      <w:r w:rsidRPr="0022284D">
        <w:rPr>
          <w:rFonts w:ascii="Arial" w:eastAsia="Arial" w:hAnsi="Arial" w:cs="Arial"/>
          <w:lang w:eastAsia="en-US"/>
        </w:rPr>
        <w:t>».</w:t>
      </w:r>
    </w:p>
    <w:p w14:paraId="2C5AADBD" w14:textId="77777777" w:rsidR="00207A7E" w:rsidRDefault="00207A7E">
      <w:r>
        <w:br w:type="page"/>
      </w:r>
    </w:p>
    <w:bookmarkEnd w:id="2"/>
    <w:p w14:paraId="15505971" w14:textId="767DAD69" w:rsidR="006623B4" w:rsidRPr="006623B4" w:rsidRDefault="006623B4" w:rsidP="006623B4">
      <w:pPr>
        <w:spacing w:after="0" w:line="280" w:lineRule="atLeast"/>
        <w:rPr>
          <w:rFonts w:ascii="Arial" w:eastAsia="Arial" w:hAnsi="Arial" w:cs="Arial"/>
          <w:b/>
          <w:bCs/>
          <w:sz w:val="30"/>
          <w:szCs w:val="30"/>
          <w:lang w:eastAsia="en-US"/>
        </w:rPr>
      </w:pPr>
      <w:r w:rsidRPr="006623B4">
        <w:rPr>
          <w:rFonts w:ascii="Arial" w:eastAsia="Arial" w:hAnsi="Arial" w:cs="Arial"/>
          <w:b/>
          <w:bCs/>
          <w:sz w:val="30"/>
          <w:szCs w:val="30"/>
          <w:lang w:eastAsia="en-US"/>
        </w:rPr>
        <w:lastRenderedPageBreak/>
        <w:t xml:space="preserve">Begleittext zum Programm </w:t>
      </w:r>
      <w:r w:rsidR="009A4C5E" w:rsidRPr="00C840C7">
        <w:rPr>
          <w:rFonts w:ascii="Arial" w:eastAsia="Arial" w:hAnsi="Arial" w:cs="Arial"/>
          <w:b/>
          <w:bCs/>
          <w:color w:val="FF0000"/>
          <w:sz w:val="30"/>
          <w:szCs w:val="30"/>
          <w:lang w:eastAsia="en-US"/>
        </w:rPr>
        <w:t>«</w:t>
      </w:r>
      <w:r w:rsidR="009F3C5A" w:rsidRPr="00C840C7">
        <w:rPr>
          <w:rFonts w:ascii="Arial" w:eastAsia="Arial" w:hAnsi="Arial" w:cs="Arial"/>
          <w:b/>
          <w:bCs/>
          <w:color w:val="FF0000"/>
          <w:sz w:val="30"/>
          <w:szCs w:val="30"/>
          <w:lang w:eastAsia="en-US"/>
        </w:rPr>
        <w:t>…</w:t>
      </w:r>
      <w:r w:rsidR="009A4C5E" w:rsidRPr="00C840C7">
        <w:rPr>
          <w:rFonts w:ascii="Arial" w:eastAsia="Arial" w:hAnsi="Arial" w:cs="Arial"/>
          <w:b/>
          <w:bCs/>
          <w:color w:val="FF0000"/>
          <w:sz w:val="30"/>
          <w:szCs w:val="30"/>
          <w:lang w:eastAsia="en-US"/>
        </w:rPr>
        <w:t>»</w:t>
      </w:r>
      <w:r w:rsidR="005D33A4">
        <w:rPr>
          <w:rFonts w:ascii="Arial" w:eastAsia="Arial" w:hAnsi="Arial" w:cs="Arial"/>
          <w:b/>
          <w:bCs/>
          <w:color w:val="FF0000"/>
          <w:sz w:val="30"/>
          <w:szCs w:val="30"/>
          <w:lang w:eastAsia="en-US"/>
        </w:rPr>
        <w:t xml:space="preserve"> [Fachgebiet]</w:t>
      </w:r>
    </w:p>
    <w:p w14:paraId="46840B88" w14:textId="77777777" w:rsidR="006623B4" w:rsidRPr="006623B4" w:rsidRDefault="006623B4" w:rsidP="006623B4">
      <w:pPr>
        <w:tabs>
          <w:tab w:val="left" w:pos="5670"/>
        </w:tabs>
        <w:spacing w:after="0" w:line="280" w:lineRule="atLeast"/>
        <w:jc w:val="both"/>
        <w:rPr>
          <w:rFonts w:ascii="Arial" w:eastAsia="Arial" w:hAnsi="Arial" w:cs="Arial"/>
          <w:b/>
          <w:bCs/>
          <w:lang w:eastAsia="en-US"/>
        </w:rPr>
      </w:pPr>
    </w:p>
    <w:p w14:paraId="28584FED" w14:textId="40DADBD2"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Mit dem </w:t>
      </w:r>
      <w:r>
        <w:rPr>
          <w:rFonts w:ascii="Arial" w:eastAsia="Arial" w:hAnsi="Arial" w:cs="Arial"/>
          <w:lang w:eastAsia="en-US"/>
        </w:rPr>
        <w:t xml:space="preserve">Schwerpunkt </w:t>
      </w:r>
      <w:r w:rsidR="00B70087" w:rsidRPr="00C840C7">
        <w:rPr>
          <w:rFonts w:ascii="Arial" w:eastAsia="Arial" w:hAnsi="Arial" w:cs="Arial"/>
          <w:color w:val="FF0000"/>
          <w:lang w:eastAsia="en-US"/>
        </w:rPr>
        <w:t>«</w:t>
      </w:r>
      <w:r w:rsidRPr="00C840C7">
        <w:rPr>
          <w:rFonts w:ascii="Arial" w:eastAsia="Arial" w:hAnsi="Arial" w:cs="Arial"/>
          <w:color w:val="FF0000"/>
          <w:lang w:eastAsia="en-US"/>
        </w:rPr>
        <w:t>…</w:t>
      </w:r>
      <w:r w:rsidR="00B70087" w:rsidRPr="00C840C7">
        <w:rPr>
          <w:rFonts w:ascii="Arial" w:eastAsia="Arial" w:hAnsi="Arial" w:cs="Arial"/>
          <w:color w:val="FF0000"/>
          <w:lang w:eastAsia="en-US"/>
        </w:rPr>
        <w:t>»</w:t>
      </w:r>
      <w:r w:rsidRPr="005D33A4">
        <w:rPr>
          <w:rFonts w:ascii="Arial" w:eastAsia="Arial" w:hAnsi="Arial" w:cs="Arial"/>
          <w:color w:val="FF0000"/>
          <w:lang w:eastAsia="en-US"/>
        </w:rPr>
        <w:t xml:space="preserve"> </w:t>
      </w:r>
      <w:r w:rsidR="005D33A4" w:rsidRPr="005D33A4">
        <w:rPr>
          <w:rFonts w:ascii="Arial" w:eastAsia="Arial" w:hAnsi="Arial" w:cs="Arial"/>
          <w:color w:val="FF0000"/>
          <w:lang w:eastAsia="en-US"/>
        </w:rPr>
        <w:t>[Fachgebiet]</w:t>
      </w:r>
      <w:r w:rsidR="005D33A4">
        <w:rPr>
          <w:rFonts w:ascii="Arial" w:eastAsia="Arial" w:hAnsi="Arial" w:cs="Arial"/>
          <w:lang w:eastAsia="en-US"/>
        </w:rPr>
        <w:t xml:space="preserve"> </w:t>
      </w:r>
      <w:r w:rsidRPr="004C5DB6">
        <w:rPr>
          <w:rFonts w:ascii="Arial" w:eastAsia="Arial" w:hAnsi="Arial" w:cs="Arial"/>
          <w:lang w:eastAsia="en-US"/>
        </w:rPr>
        <w:t xml:space="preserve">können </w:t>
      </w:r>
      <w:r w:rsidR="0022284D">
        <w:rPr>
          <w:rFonts w:ascii="Arial" w:eastAsia="Arial" w:hAnsi="Arial" w:cs="Arial"/>
          <w:lang w:eastAsia="en-US"/>
        </w:rPr>
        <w:t>Fachä</w:t>
      </w:r>
      <w:r w:rsidRPr="004C5DB6">
        <w:rPr>
          <w:rFonts w:ascii="Arial" w:eastAsia="Arial" w:hAnsi="Arial" w:cs="Arial"/>
          <w:lang w:eastAsia="en-US"/>
        </w:rPr>
        <w:t xml:space="preserve">rztinnen und </w:t>
      </w:r>
      <w:r w:rsidR="0022284D">
        <w:rPr>
          <w:rFonts w:ascii="Arial" w:eastAsia="Arial" w:hAnsi="Arial" w:cs="Arial"/>
          <w:lang w:eastAsia="en-US"/>
        </w:rPr>
        <w:t>-ä</w:t>
      </w:r>
      <w:r w:rsidRPr="004C5DB6">
        <w:rPr>
          <w:rFonts w:ascii="Arial" w:eastAsia="Arial" w:hAnsi="Arial" w:cs="Arial"/>
          <w:lang w:eastAsia="en-US"/>
        </w:rPr>
        <w:t xml:space="preserve">rzte </w:t>
      </w:r>
      <w:r w:rsidR="0022284D">
        <w:rPr>
          <w:rFonts w:ascii="Arial" w:eastAsia="Arial" w:hAnsi="Arial" w:cs="Arial"/>
          <w:lang w:eastAsia="en-US"/>
        </w:rPr>
        <w:t>definierte</w:t>
      </w:r>
      <w:r w:rsidR="0022284D" w:rsidRPr="004C5DB6">
        <w:rPr>
          <w:rFonts w:ascii="Arial" w:eastAsia="Arial" w:hAnsi="Arial" w:cs="Arial"/>
          <w:lang w:eastAsia="en-US"/>
        </w:rPr>
        <w:t xml:space="preserve"> </w:t>
      </w:r>
      <w:r w:rsidRPr="004C5DB6">
        <w:rPr>
          <w:rFonts w:ascii="Arial" w:eastAsia="Arial" w:hAnsi="Arial" w:cs="Arial"/>
          <w:lang w:eastAsia="en-US"/>
        </w:rPr>
        <w:t xml:space="preserve">Fachrichtungen dokumentieren, dass sie sich durch eine gezielte Weiter- und Fortbildung vertiefte Kenntnisse in </w:t>
      </w:r>
      <w:r w:rsidRPr="00C840C7">
        <w:rPr>
          <w:rFonts w:ascii="Arial" w:eastAsia="Arial" w:hAnsi="Arial" w:cs="Arial"/>
          <w:color w:val="FF0000"/>
          <w:lang w:eastAsia="en-US"/>
        </w:rPr>
        <w:t>…</w:t>
      </w:r>
      <w:r w:rsidR="005D33A4" w:rsidRPr="005D33A4">
        <w:rPr>
          <w:rFonts w:ascii="Arial" w:eastAsia="Arial" w:hAnsi="Arial" w:cs="Arial"/>
          <w:color w:val="FF0000"/>
          <w:lang w:eastAsia="en-US"/>
        </w:rPr>
        <w:t xml:space="preserve"> [Fachgebiet]</w:t>
      </w:r>
      <w:r w:rsidRPr="00C840C7">
        <w:rPr>
          <w:rFonts w:ascii="Arial" w:eastAsia="Arial" w:hAnsi="Arial" w:cs="Arial"/>
          <w:color w:val="FF0000"/>
          <w:lang w:eastAsia="en-US"/>
        </w:rPr>
        <w:t xml:space="preserve"> </w:t>
      </w:r>
      <w:r w:rsidRPr="004C5DB6">
        <w:rPr>
          <w:rFonts w:ascii="Arial" w:eastAsia="Arial" w:hAnsi="Arial" w:cs="Arial"/>
          <w:lang w:eastAsia="en-US"/>
        </w:rPr>
        <w:t>angeeignet haben.</w:t>
      </w:r>
    </w:p>
    <w:p w14:paraId="5EFEF3CA" w14:textId="77777777" w:rsidR="004C5DB6" w:rsidRDefault="004C5DB6" w:rsidP="004C5DB6">
      <w:pPr>
        <w:spacing w:after="0" w:line="280" w:lineRule="atLeast"/>
        <w:jc w:val="both"/>
        <w:rPr>
          <w:rFonts w:ascii="Arial" w:eastAsia="Arial" w:hAnsi="Arial" w:cs="Arial"/>
          <w:lang w:eastAsia="en-US"/>
        </w:rPr>
      </w:pPr>
    </w:p>
    <w:p w14:paraId="75DB6B2A" w14:textId="2DCEDE52"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Weitere Informationen und Unterlagen für den Erwerb des </w:t>
      </w:r>
      <w:r w:rsidR="00695F81">
        <w:rPr>
          <w:rFonts w:ascii="Arial" w:eastAsia="Arial" w:hAnsi="Arial" w:cs="Arial"/>
          <w:lang w:eastAsia="en-US"/>
        </w:rPr>
        <w:t>Schwerpunktes</w:t>
      </w:r>
      <w:r w:rsidRPr="004C5DB6">
        <w:rPr>
          <w:rFonts w:ascii="Arial" w:eastAsia="Arial" w:hAnsi="Arial" w:cs="Arial"/>
          <w:lang w:eastAsia="en-US"/>
        </w:rPr>
        <w:t xml:space="preserve"> können </w:t>
      </w:r>
      <w:r w:rsidR="00695F81">
        <w:rPr>
          <w:rFonts w:ascii="Arial" w:eastAsia="Arial" w:hAnsi="Arial" w:cs="Arial"/>
          <w:lang w:eastAsia="en-US"/>
        </w:rPr>
        <w:t>bei der Geschäftsstelle</w:t>
      </w:r>
      <w:r w:rsidRPr="004C5DB6">
        <w:rPr>
          <w:rFonts w:ascii="Arial" w:eastAsia="Arial" w:hAnsi="Arial" w:cs="Arial"/>
          <w:lang w:eastAsia="en-US"/>
        </w:rPr>
        <w:t xml:space="preserve"> bestellt werden:</w:t>
      </w:r>
    </w:p>
    <w:p w14:paraId="7DAB21D7" w14:textId="77777777" w:rsidR="004C5DB6" w:rsidRPr="004C5DB6" w:rsidRDefault="004C5DB6" w:rsidP="004C5DB6">
      <w:pPr>
        <w:spacing w:after="0" w:line="280" w:lineRule="atLeast"/>
        <w:jc w:val="both"/>
        <w:rPr>
          <w:rFonts w:ascii="Arial" w:eastAsia="Arial" w:hAnsi="Arial" w:cs="Arial"/>
          <w:lang w:eastAsia="en-US"/>
        </w:rPr>
      </w:pPr>
    </w:p>
    <w:p w14:paraId="293E316A" w14:textId="10FCC186"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Geschäftsstelle </w:t>
      </w:r>
      <w:r w:rsidRPr="00C840C7">
        <w:rPr>
          <w:rFonts w:ascii="Arial" w:eastAsia="Arial" w:hAnsi="Arial" w:cs="Arial"/>
          <w:color w:val="FF0000"/>
          <w:lang w:eastAsia="en-US"/>
        </w:rPr>
        <w:t>…</w:t>
      </w:r>
    </w:p>
    <w:p w14:paraId="51FA702C" w14:textId="4B98EE85" w:rsidR="004C5DB6" w:rsidRPr="00C840C7" w:rsidRDefault="004C5DB6" w:rsidP="004C5DB6">
      <w:pPr>
        <w:spacing w:after="0" w:line="280" w:lineRule="atLeast"/>
        <w:jc w:val="both"/>
        <w:rPr>
          <w:rFonts w:ascii="Arial" w:eastAsia="Arial" w:hAnsi="Arial" w:cs="Arial"/>
          <w:color w:val="FF0000"/>
          <w:lang w:eastAsia="en-US"/>
        </w:rPr>
      </w:pPr>
      <w:r w:rsidRPr="004C5DB6">
        <w:rPr>
          <w:rFonts w:ascii="Arial" w:eastAsia="Arial" w:hAnsi="Arial" w:cs="Arial"/>
          <w:lang w:eastAsia="en-US"/>
        </w:rPr>
        <w:t xml:space="preserve">Adresse </w:t>
      </w:r>
      <w:r w:rsidRPr="00C840C7">
        <w:rPr>
          <w:rFonts w:ascii="Arial" w:eastAsia="Arial" w:hAnsi="Arial" w:cs="Arial"/>
          <w:color w:val="FF0000"/>
          <w:lang w:eastAsia="en-US"/>
        </w:rPr>
        <w:t>…</w:t>
      </w:r>
    </w:p>
    <w:p w14:paraId="0FAE1876" w14:textId="77777777" w:rsidR="004C5DB6" w:rsidRPr="004C5DB6" w:rsidRDefault="004C5DB6" w:rsidP="004C5DB6">
      <w:pPr>
        <w:spacing w:after="0" w:line="280" w:lineRule="atLeast"/>
        <w:jc w:val="both"/>
        <w:rPr>
          <w:rFonts w:ascii="Arial" w:eastAsia="Arial" w:hAnsi="Arial" w:cs="Arial"/>
          <w:lang w:eastAsia="en-US"/>
        </w:rPr>
      </w:pPr>
    </w:p>
    <w:p w14:paraId="24ED1D7E" w14:textId="4503510A"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Telefon-Nr. </w:t>
      </w:r>
      <w:r w:rsidRPr="00C840C7">
        <w:rPr>
          <w:rFonts w:ascii="Arial" w:eastAsia="Arial" w:hAnsi="Arial" w:cs="Arial"/>
          <w:color w:val="FF0000"/>
          <w:lang w:eastAsia="en-US"/>
        </w:rPr>
        <w:t>…</w:t>
      </w:r>
    </w:p>
    <w:p w14:paraId="37912E36" w14:textId="2B48B59D"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E-Mail </w:t>
      </w:r>
      <w:r w:rsidRPr="00C840C7">
        <w:rPr>
          <w:rFonts w:ascii="Arial" w:eastAsia="Arial" w:hAnsi="Arial" w:cs="Arial"/>
          <w:color w:val="FF0000"/>
          <w:lang w:eastAsia="en-US"/>
        </w:rPr>
        <w:t>…</w:t>
      </w:r>
    </w:p>
    <w:p w14:paraId="57A69360" w14:textId="1F6C1EBB" w:rsidR="004C5DB6" w:rsidRPr="004C5DB6" w:rsidRDefault="004C5DB6" w:rsidP="004C5DB6">
      <w:pPr>
        <w:spacing w:after="0" w:line="280" w:lineRule="atLeast"/>
        <w:jc w:val="both"/>
        <w:rPr>
          <w:rFonts w:ascii="Arial" w:eastAsia="Arial" w:hAnsi="Arial" w:cs="Arial"/>
          <w:lang w:eastAsia="en-US"/>
        </w:rPr>
      </w:pPr>
      <w:r w:rsidRPr="004C5DB6">
        <w:rPr>
          <w:rFonts w:ascii="Arial" w:eastAsia="Arial" w:hAnsi="Arial" w:cs="Arial"/>
          <w:lang w:eastAsia="en-US"/>
        </w:rPr>
        <w:t xml:space="preserve">Internet </w:t>
      </w:r>
      <w:r w:rsidRPr="00C840C7">
        <w:rPr>
          <w:rFonts w:ascii="Arial" w:eastAsia="Arial" w:hAnsi="Arial" w:cs="Arial"/>
          <w:color w:val="FF0000"/>
          <w:lang w:eastAsia="en-US"/>
        </w:rPr>
        <w:t>…</w:t>
      </w:r>
    </w:p>
    <w:p w14:paraId="7A546CF1" w14:textId="77777777" w:rsidR="00FC0348" w:rsidRPr="00523D2A" w:rsidRDefault="00FC0348" w:rsidP="006623B4">
      <w:pPr>
        <w:spacing w:after="0" w:line="280" w:lineRule="atLeast"/>
        <w:jc w:val="both"/>
        <w:rPr>
          <w:rFonts w:ascii="Arial" w:eastAsia="Arial" w:hAnsi="Arial" w:cs="Arial"/>
          <w:lang w:eastAsia="en-US"/>
        </w:rPr>
      </w:pPr>
    </w:p>
    <w:p w14:paraId="63838B26" w14:textId="77777777" w:rsidR="006623B4" w:rsidRPr="00523D2A" w:rsidRDefault="006623B4" w:rsidP="006623B4">
      <w:pPr>
        <w:spacing w:after="0" w:line="280" w:lineRule="atLeast"/>
        <w:rPr>
          <w:rFonts w:ascii="Arial" w:eastAsia="Arial" w:hAnsi="Arial" w:cs="Arial"/>
          <w:b/>
          <w:bCs/>
          <w:sz w:val="30"/>
          <w:szCs w:val="30"/>
          <w:lang w:eastAsia="en-US"/>
        </w:rPr>
      </w:pPr>
      <w:r w:rsidRPr="00523D2A">
        <w:rPr>
          <w:rFonts w:ascii="Arial" w:eastAsia="Arial" w:hAnsi="Arial" w:cs="Arial"/>
          <w:b/>
          <w:bCs/>
          <w:sz w:val="30"/>
          <w:szCs w:val="30"/>
          <w:lang w:eastAsia="en-US"/>
        </w:rPr>
        <w:br w:type="page"/>
      </w:r>
    </w:p>
    <w:p w14:paraId="35603515" w14:textId="6E7E9F78" w:rsidR="0019496E" w:rsidRPr="0019496E" w:rsidRDefault="0019496E" w:rsidP="0019496E">
      <w:pPr>
        <w:pBdr>
          <w:top w:val="single" w:sz="4" w:space="1" w:color="auto"/>
          <w:left w:val="single" w:sz="4" w:space="4" w:color="auto"/>
          <w:bottom w:val="single" w:sz="4" w:space="1" w:color="auto"/>
          <w:right w:val="single" w:sz="4" w:space="4" w:color="auto"/>
        </w:pBdr>
        <w:spacing w:after="0" w:line="280" w:lineRule="atLeast"/>
        <w:jc w:val="both"/>
        <w:rPr>
          <w:rFonts w:ascii="Arial" w:hAnsi="Arial" w:cs="Arial"/>
          <w:b/>
          <w:color w:val="000000"/>
          <w:sz w:val="30"/>
          <w:szCs w:val="30"/>
        </w:rPr>
      </w:pPr>
      <w:r>
        <w:rPr>
          <w:rFonts w:ascii="Arial" w:hAnsi="Arial" w:cs="Arial"/>
          <w:b/>
          <w:color w:val="000000"/>
          <w:sz w:val="30"/>
          <w:szCs w:val="30"/>
        </w:rPr>
        <w:lastRenderedPageBreak/>
        <w:t>Schwerpunktprogramm</w:t>
      </w:r>
      <w:r w:rsidRPr="0019496E">
        <w:rPr>
          <w:rFonts w:ascii="Arial" w:hAnsi="Arial" w:cs="Arial"/>
          <w:b/>
          <w:color w:val="000000"/>
          <w:sz w:val="30"/>
          <w:szCs w:val="30"/>
        </w:rPr>
        <w:t xml:space="preserve"> (formaler Aufbau und Musterformulierungen)</w:t>
      </w:r>
    </w:p>
    <w:p w14:paraId="1C63CB8A" w14:textId="77777777" w:rsidR="0019496E" w:rsidRDefault="0019496E" w:rsidP="004E3768">
      <w:pPr>
        <w:spacing w:after="0" w:line="280" w:lineRule="atLeast"/>
        <w:jc w:val="both"/>
        <w:rPr>
          <w:rFonts w:ascii="Arial" w:hAnsi="Arial" w:cs="Arial"/>
          <w:b/>
          <w:color w:val="000000"/>
          <w:sz w:val="30"/>
          <w:szCs w:val="30"/>
        </w:rPr>
      </w:pPr>
    </w:p>
    <w:p w14:paraId="40E44DED" w14:textId="28C8DAD5" w:rsidR="004F4182" w:rsidRDefault="005510BB" w:rsidP="00E6573B">
      <w:pPr>
        <w:spacing w:after="120" w:line="280" w:lineRule="atLeast"/>
        <w:jc w:val="both"/>
        <w:rPr>
          <w:rFonts w:ascii="Arial" w:hAnsi="Arial" w:cs="Arial"/>
          <w:b/>
          <w:color w:val="000000"/>
          <w:sz w:val="30"/>
          <w:szCs w:val="30"/>
        </w:rPr>
      </w:pPr>
      <w:r w:rsidRPr="008F1B99">
        <w:rPr>
          <w:rFonts w:ascii="Arial" w:hAnsi="Arial" w:cs="Arial"/>
          <w:b/>
          <w:color w:val="000000"/>
          <w:sz w:val="30"/>
          <w:szCs w:val="30"/>
        </w:rPr>
        <w:t xml:space="preserve">Schwerpunkt </w:t>
      </w:r>
      <w:r w:rsidR="001D546C" w:rsidRPr="00C840C7">
        <w:rPr>
          <w:rFonts w:ascii="Arial" w:hAnsi="Arial" w:cs="Arial"/>
          <w:b/>
          <w:color w:val="FF0000"/>
          <w:sz w:val="30"/>
          <w:szCs w:val="30"/>
        </w:rPr>
        <w:t>…</w:t>
      </w:r>
      <w:r w:rsidR="005D33A4" w:rsidRPr="005D33A4">
        <w:rPr>
          <w:rFonts w:ascii="Arial" w:hAnsi="Arial" w:cs="Arial"/>
          <w:b/>
          <w:color w:val="FF0000"/>
          <w:sz w:val="30"/>
          <w:szCs w:val="30"/>
        </w:rPr>
        <w:t xml:space="preserve"> [Fachgebiet]</w:t>
      </w:r>
    </w:p>
    <w:p w14:paraId="3991ABA0" w14:textId="2D434C79" w:rsidR="004F4182" w:rsidRPr="004F4182" w:rsidRDefault="004F4182" w:rsidP="004F4182">
      <w:pPr>
        <w:spacing w:after="0" w:line="280" w:lineRule="atLeast"/>
        <w:jc w:val="both"/>
        <w:rPr>
          <w:rFonts w:ascii="Arial" w:hAnsi="Arial" w:cs="Arial"/>
          <w:b/>
          <w:color w:val="000000"/>
          <w:sz w:val="30"/>
          <w:szCs w:val="30"/>
        </w:rPr>
      </w:pPr>
      <w:r>
        <w:rPr>
          <w:rFonts w:ascii="Arial" w:hAnsi="Arial" w:cs="Arial"/>
          <w:b/>
          <w:color w:val="000000"/>
          <w:sz w:val="30"/>
          <w:szCs w:val="30"/>
        </w:rPr>
        <w:t>(</w:t>
      </w:r>
      <w:r w:rsidRPr="004F4182">
        <w:rPr>
          <w:rFonts w:ascii="Arial" w:hAnsi="Arial" w:cs="Arial"/>
          <w:b/>
          <w:color w:val="000000"/>
          <w:sz w:val="30"/>
          <w:szCs w:val="30"/>
        </w:rPr>
        <w:t xml:space="preserve">Titel des </w:t>
      </w:r>
      <w:r>
        <w:rPr>
          <w:rFonts w:ascii="Arial" w:hAnsi="Arial" w:cs="Arial"/>
          <w:b/>
          <w:color w:val="000000"/>
          <w:sz w:val="30"/>
          <w:szCs w:val="30"/>
        </w:rPr>
        <w:t>Schwerpunktes</w:t>
      </w:r>
      <w:r w:rsidRPr="004F4182">
        <w:rPr>
          <w:rFonts w:ascii="Arial" w:hAnsi="Arial" w:cs="Arial"/>
          <w:b/>
          <w:color w:val="000000"/>
          <w:sz w:val="30"/>
          <w:szCs w:val="30"/>
        </w:rPr>
        <w:t xml:space="preserve"> mit Angabe der den</w:t>
      </w:r>
      <w:r>
        <w:rPr>
          <w:rFonts w:ascii="Arial" w:hAnsi="Arial" w:cs="Arial"/>
          <w:b/>
          <w:color w:val="000000"/>
          <w:sz w:val="30"/>
          <w:szCs w:val="30"/>
        </w:rPr>
        <w:t xml:space="preserve"> SP </w:t>
      </w:r>
      <w:r w:rsidRPr="004F4182">
        <w:rPr>
          <w:rFonts w:ascii="Arial" w:hAnsi="Arial" w:cs="Arial"/>
          <w:b/>
          <w:color w:val="000000"/>
          <w:sz w:val="30"/>
          <w:szCs w:val="30"/>
        </w:rPr>
        <w:t xml:space="preserve">verwaltenden Gesellschaft (z.B. </w:t>
      </w:r>
      <w:r w:rsidR="005F55ED">
        <w:rPr>
          <w:rFonts w:ascii="Arial" w:hAnsi="Arial" w:cs="Arial"/>
          <w:b/>
          <w:color w:val="000000"/>
          <w:sz w:val="30"/>
          <w:szCs w:val="30"/>
        </w:rPr>
        <w:t>S</w:t>
      </w:r>
      <w:r w:rsidR="00E6573B">
        <w:rPr>
          <w:rFonts w:ascii="Arial" w:hAnsi="Arial" w:cs="Arial"/>
          <w:b/>
          <w:color w:val="000000"/>
          <w:sz w:val="30"/>
          <w:szCs w:val="30"/>
        </w:rPr>
        <w:t>pezialisierte Kinderchirurgie</w:t>
      </w:r>
      <w:r w:rsidR="005F55ED">
        <w:rPr>
          <w:rFonts w:ascii="Arial" w:hAnsi="Arial" w:cs="Arial"/>
          <w:b/>
          <w:color w:val="000000"/>
          <w:sz w:val="30"/>
          <w:szCs w:val="30"/>
        </w:rPr>
        <w:t xml:space="preserve"> </w:t>
      </w:r>
      <w:r w:rsidRPr="004F4182">
        <w:rPr>
          <w:rFonts w:ascii="Arial" w:hAnsi="Arial" w:cs="Arial"/>
          <w:b/>
          <w:color w:val="000000"/>
          <w:sz w:val="30"/>
          <w:szCs w:val="30"/>
        </w:rPr>
        <w:t>[</w:t>
      </w:r>
      <w:r w:rsidR="00E6573B">
        <w:rPr>
          <w:rFonts w:ascii="Arial" w:hAnsi="Arial" w:cs="Arial"/>
          <w:b/>
          <w:color w:val="000000"/>
          <w:sz w:val="30"/>
          <w:szCs w:val="30"/>
        </w:rPr>
        <w:t>SGKC</w:t>
      </w:r>
      <w:r w:rsidRPr="004F4182">
        <w:rPr>
          <w:rFonts w:ascii="Arial" w:hAnsi="Arial" w:cs="Arial"/>
          <w:b/>
          <w:color w:val="000000"/>
          <w:sz w:val="30"/>
          <w:szCs w:val="30"/>
        </w:rPr>
        <w:t>])</w:t>
      </w:r>
    </w:p>
    <w:p w14:paraId="1E24EDF4" w14:textId="2471D8AB" w:rsidR="005510BB" w:rsidRPr="008F1B99" w:rsidRDefault="005510BB" w:rsidP="004E3768">
      <w:pPr>
        <w:spacing w:after="0" w:line="280" w:lineRule="atLeast"/>
        <w:jc w:val="both"/>
        <w:rPr>
          <w:rFonts w:ascii="Arial" w:hAnsi="Arial" w:cs="Arial"/>
          <w:b/>
          <w:color w:val="000000"/>
          <w:sz w:val="30"/>
          <w:szCs w:val="30"/>
        </w:rPr>
      </w:pPr>
    </w:p>
    <w:p w14:paraId="5CC37D53" w14:textId="77777777" w:rsidR="005F55ED" w:rsidRDefault="005F55ED" w:rsidP="004E3768">
      <w:pPr>
        <w:spacing w:after="0" w:line="280" w:lineRule="atLeast"/>
        <w:ind w:left="851" w:hanging="851"/>
        <w:jc w:val="both"/>
        <w:rPr>
          <w:rFonts w:ascii="Arial" w:hAnsi="Arial" w:cs="Arial"/>
          <w:sz w:val="30"/>
          <w:szCs w:val="30"/>
        </w:rPr>
      </w:pPr>
    </w:p>
    <w:p w14:paraId="30C53B99" w14:textId="5C204352" w:rsidR="000934A3" w:rsidRPr="008F1B99" w:rsidRDefault="000934A3" w:rsidP="004E3768">
      <w:pPr>
        <w:spacing w:after="0" w:line="280" w:lineRule="atLeast"/>
        <w:ind w:left="851" w:hanging="851"/>
        <w:jc w:val="both"/>
        <w:rPr>
          <w:rFonts w:ascii="Arial" w:hAnsi="Arial" w:cs="Arial"/>
          <w:sz w:val="30"/>
          <w:szCs w:val="30"/>
        </w:rPr>
      </w:pPr>
      <w:r w:rsidRPr="008F1B99">
        <w:rPr>
          <w:rFonts w:ascii="Arial" w:hAnsi="Arial" w:cs="Arial"/>
          <w:sz w:val="30"/>
          <w:szCs w:val="30"/>
        </w:rPr>
        <w:t>1.</w:t>
      </w:r>
      <w:r w:rsidRPr="008F1B99">
        <w:rPr>
          <w:rFonts w:ascii="Arial" w:hAnsi="Arial" w:cs="Arial"/>
          <w:sz w:val="30"/>
          <w:szCs w:val="30"/>
        </w:rPr>
        <w:tab/>
        <w:t>Allgemeines</w:t>
      </w:r>
    </w:p>
    <w:p w14:paraId="7870E382" w14:textId="77777777" w:rsidR="005F55ED" w:rsidRDefault="005F55ED" w:rsidP="00523D2A">
      <w:pPr>
        <w:spacing w:after="0" w:line="280" w:lineRule="atLeast"/>
        <w:jc w:val="both"/>
        <w:rPr>
          <w:rFonts w:ascii="Arial" w:hAnsi="Arial" w:cs="Arial"/>
        </w:rPr>
      </w:pPr>
    </w:p>
    <w:p w14:paraId="0D894C98" w14:textId="3B741824" w:rsidR="00523D2A" w:rsidRPr="00523D2A" w:rsidRDefault="00523D2A" w:rsidP="00523D2A">
      <w:pPr>
        <w:spacing w:after="0" w:line="280" w:lineRule="atLeast"/>
        <w:jc w:val="both"/>
        <w:rPr>
          <w:rFonts w:ascii="Arial" w:hAnsi="Arial" w:cs="Arial"/>
        </w:rPr>
      </w:pPr>
      <w:r w:rsidRPr="00523D2A">
        <w:rPr>
          <w:rFonts w:ascii="Arial" w:hAnsi="Arial" w:cs="Arial"/>
        </w:rPr>
        <w:t xml:space="preserve">Dieses </w:t>
      </w:r>
      <w:r w:rsidR="00901E6A">
        <w:rPr>
          <w:rFonts w:ascii="Arial" w:hAnsi="Arial" w:cs="Arial"/>
        </w:rPr>
        <w:t>Programm</w:t>
      </w:r>
      <w:r w:rsidRPr="00523D2A">
        <w:rPr>
          <w:rFonts w:ascii="Arial" w:hAnsi="Arial" w:cs="Arial"/>
        </w:rPr>
        <w:t xml:space="preserve"> beschreibt die Bedingungen für die </w:t>
      </w:r>
      <w:r w:rsidR="0022284D">
        <w:rPr>
          <w:rFonts w:ascii="Arial" w:hAnsi="Arial" w:cs="Arial"/>
        </w:rPr>
        <w:t>Erteilung</w:t>
      </w:r>
      <w:r w:rsidR="0022284D" w:rsidRPr="00523D2A">
        <w:rPr>
          <w:rFonts w:ascii="Arial" w:hAnsi="Arial" w:cs="Arial"/>
        </w:rPr>
        <w:t xml:space="preserve"> </w:t>
      </w:r>
      <w:r w:rsidRPr="00523D2A">
        <w:rPr>
          <w:rFonts w:ascii="Arial" w:hAnsi="Arial" w:cs="Arial"/>
        </w:rPr>
        <w:t xml:space="preserve">des </w:t>
      </w:r>
      <w:r w:rsidR="0022284D">
        <w:rPr>
          <w:rFonts w:ascii="Arial" w:hAnsi="Arial" w:cs="Arial"/>
        </w:rPr>
        <w:t>Schwerpunktes</w:t>
      </w:r>
      <w:r w:rsidR="0022284D" w:rsidRPr="00523D2A">
        <w:rPr>
          <w:rFonts w:ascii="Arial" w:hAnsi="Arial" w:cs="Arial"/>
        </w:rPr>
        <w:t xml:space="preserve"> </w:t>
      </w:r>
      <w:r w:rsidRPr="00C840C7">
        <w:rPr>
          <w:rFonts w:ascii="Arial" w:hAnsi="Arial" w:cs="Arial"/>
          <w:color w:val="FF0000"/>
        </w:rPr>
        <w:t>…</w:t>
      </w:r>
      <w:r w:rsidR="005D33A4" w:rsidRPr="005D33A4">
        <w:rPr>
          <w:rFonts w:ascii="Arial" w:eastAsia="Arial" w:hAnsi="Arial" w:cs="Arial"/>
          <w:color w:val="FF0000"/>
          <w:lang w:eastAsia="en-US"/>
        </w:rPr>
        <w:t xml:space="preserve"> [Fachgebiet]</w:t>
      </w:r>
      <w:r w:rsidR="005D33A4" w:rsidRPr="005D33A4">
        <w:rPr>
          <w:rFonts w:ascii="Arial" w:eastAsia="Arial" w:hAnsi="Arial" w:cs="Arial"/>
          <w:lang w:eastAsia="en-US"/>
        </w:rPr>
        <w:t xml:space="preserve">. </w:t>
      </w:r>
      <w:r w:rsidRPr="00523D2A">
        <w:rPr>
          <w:rFonts w:ascii="Arial" w:hAnsi="Arial" w:cs="Arial"/>
        </w:rPr>
        <w:t>In Ziffer 1 ist das Berufsbild / Leitbild zum Fachgebiet formuliert. In den Ziffern 2</w:t>
      </w:r>
      <w:r w:rsidR="0022284D">
        <w:rPr>
          <w:rFonts w:ascii="Arial" w:hAnsi="Arial" w:cs="Arial"/>
        </w:rPr>
        <w:t xml:space="preserve"> bis 5</w:t>
      </w:r>
      <w:r w:rsidRPr="00523D2A">
        <w:rPr>
          <w:rFonts w:ascii="Arial" w:hAnsi="Arial" w:cs="Arial"/>
        </w:rPr>
        <w:t xml:space="preserve"> finden sich die Anforderungen an die Ärztin oder den Arzt in Weiterbildung, die für den Erwerb des </w:t>
      </w:r>
      <w:r w:rsidR="007133EC">
        <w:rPr>
          <w:rFonts w:ascii="Arial" w:hAnsi="Arial" w:cs="Arial"/>
        </w:rPr>
        <w:t>Schwerpunktes</w:t>
      </w:r>
      <w:r w:rsidRPr="00523D2A">
        <w:rPr>
          <w:rFonts w:ascii="Arial" w:hAnsi="Arial" w:cs="Arial"/>
        </w:rPr>
        <w:t xml:space="preserve"> zu erfüllen sind. Ziffer </w:t>
      </w:r>
      <w:r w:rsidR="00BA2858">
        <w:rPr>
          <w:rFonts w:ascii="Arial" w:hAnsi="Arial" w:cs="Arial"/>
        </w:rPr>
        <w:t>6</w:t>
      </w:r>
      <w:r w:rsidRPr="00523D2A">
        <w:rPr>
          <w:rFonts w:ascii="Arial" w:hAnsi="Arial" w:cs="Arial"/>
        </w:rPr>
        <w:t xml:space="preserve"> beschäftigt sich mit der Anerkennung der Weiterbildungsstätten.</w:t>
      </w:r>
      <w:r w:rsidR="0022284D">
        <w:rPr>
          <w:rFonts w:ascii="Arial" w:hAnsi="Arial" w:cs="Arial"/>
        </w:rPr>
        <w:t xml:space="preserve"> In Ziffer 7 sind die Rezertifizierung und in Ziffer 8 die Zuständigkeiten geregelt.</w:t>
      </w:r>
    </w:p>
    <w:p w14:paraId="198C244B" w14:textId="77777777" w:rsidR="000934A3" w:rsidRDefault="000934A3" w:rsidP="004E3768">
      <w:pPr>
        <w:spacing w:after="0" w:line="280" w:lineRule="atLeast"/>
        <w:jc w:val="both"/>
        <w:rPr>
          <w:rFonts w:ascii="Arial" w:hAnsi="Arial" w:cs="Arial"/>
        </w:rPr>
      </w:pPr>
    </w:p>
    <w:p w14:paraId="2DFC1B02" w14:textId="77777777" w:rsidR="00523D2A" w:rsidRPr="008F1B99" w:rsidRDefault="00523D2A" w:rsidP="004E3768">
      <w:pPr>
        <w:spacing w:after="0" w:line="280" w:lineRule="atLeast"/>
        <w:jc w:val="both"/>
        <w:rPr>
          <w:rFonts w:ascii="Arial" w:hAnsi="Arial" w:cs="Arial"/>
        </w:rPr>
      </w:pPr>
    </w:p>
    <w:p w14:paraId="6DCF109D" w14:textId="77777777" w:rsidR="00E53B7A" w:rsidRPr="008F1B99" w:rsidRDefault="00E53B7A" w:rsidP="004E3768">
      <w:pPr>
        <w:pStyle w:val="Default"/>
        <w:spacing w:line="280" w:lineRule="atLeast"/>
        <w:ind w:left="851" w:hanging="851"/>
        <w:jc w:val="both"/>
        <w:rPr>
          <w:b/>
          <w:sz w:val="22"/>
          <w:szCs w:val="22"/>
        </w:rPr>
      </w:pPr>
      <w:r w:rsidRPr="008F1B99">
        <w:rPr>
          <w:b/>
          <w:sz w:val="22"/>
          <w:szCs w:val="22"/>
        </w:rPr>
        <w:t>1.1</w:t>
      </w:r>
      <w:r w:rsidRPr="008F1B99">
        <w:rPr>
          <w:b/>
          <w:sz w:val="22"/>
          <w:szCs w:val="22"/>
        </w:rPr>
        <w:tab/>
        <w:t>Umschreibung des Fachgebietes</w:t>
      </w:r>
    </w:p>
    <w:p w14:paraId="3BBD46D4" w14:textId="353220C3" w:rsidR="00E53B7A" w:rsidRPr="008F1B99" w:rsidRDefault="00E53B7A" w:rsidP="004E3768">
      <w:pPr>
        <w:pStyle w:val="Default"/>
        <w:spacing w:line="280" w:lineRule="atLeast"/>
        <w:jc w:val="both"/>
        <w:rPr>
          <w:sz w:val="22"/>
          <w:szCs w:val="22"/>
        </w:rPr>
      </w:pPr>
      <w:r w:rsidRPr="001264F3">
        <w:rPr>
          <w:sz w:val="22"/>
          <w:szCs w:val="22"/>
        </w:rPr>
        <w:t xml:space="preserve">Die </w:t>
      </w:r>
      <w:r w:rsidR="00FE4B05" w:rsidRPr="00C840C7">
        <w:rPr>
          <w:color w:val="FF0000"/>
          <w:sz w:val="22"/>
          <w:szCs w:val="22"/>
        </w:rPr>
        <w:t>«</w:t>
      </w:r>
      <w:r w:rsidR="0079641D" w:rsidRPr="00C840C7">
        <w:rPr>
          <w:color w:val="FF0000"/>
          <w:sz w:val="22"/>
          <w:szCs w:val="22"/>
        </w:rPr>
        <w:t>…</w:t>
      </w:r>
      <w:r w:rsidR="00FE4B05" w:rsidRPr="00C840C7">
        <w:rPr>
          <w:color w:val="FF0000"/>
          <w:sz w:val="22"/>
          <w:szCs w:val="22"/>
        </w:rPr>
        <w:t>»</w:t>
      </w:r>
      <w:r w:rsidR="005F55ED" w:rsidRPr="00C840C7">
        <w:rPr>
          <w:color w:val="FF0000"/>
          <w:sz w:val="22"/>
          <w:szCs w:val="22"/>
        </w:rPr>
        <w:t xml:space="preserve"> [Fachgebiet]</w:t>
      </w:r>
      <w:r w:rsidR="0079641D" w:rsidRPr="00C840C7">
        <w:rPr>
          <w:color w:val="FF0000"/>
          <w:sz w:val="22"/>
          <w:szCs w:val="22"/>
        </w:rPr>
        <w:t xml:space="preserve"> </w:t>
      </w:r>
      <w:r w:rsidRPr="001264F3">
        <w:rPr>
          <w:sz w:val="22"/>
          <w:szCs w:val="22"/>
        </w:rPr>
        <w:t xml:space="preserve">umfasst die Weiterbildung </w:t>
      </w:r>
      <w:r w:rsidR="0047396C" w:rsidRPr="001264F3">
        <w:rPr>
          <w:sz w:val="22"/>
          <w:szCs w:val="22"/>
        </w:rPr>
        <w:t xml:space="preserve">der Fachärztin oder </w:t>
      </w:r>
      <w:r w:rsidRPr="001264F3">
        <w:rPr>
          <w:sz w:val="22"/>
          <w:szCs w:val="22"/>
        </w:rPr>
        <w:t xml:space="preserve">des Facharztes für </w:t>
      </w:r>
      <w:r w:rsidR="001264F3" w:rsidRPr="00C840C7">
        <w:rPr>
          <w:color w:val="FF0000"/>
          <w:sz w:val="22"/>
          <w:szCs w:val="22"/>
        </w:rPr>
        <w:t xml:space="preserve">… </w:t>
      </w:r>
      <w:bookmarkStart w:id="3" w:name="_Hlk139286245"/>
      <w:r w:rsidR="001264F3" w:rsidRPr="00C840C7">
        <w:rPr>
          <w:color w:val="FF0000"/>
          <w:sz w:val="22"/>
          <w:szCs w:val="22"/>
        </w:rPr>
        <w:t>[</w:t>
      </w:r>
      <w:r w:rsidR="0079641D" w:rsidRPr="00C840C7">
        <w:rPr>
          <w:color w:val="FF0000"/>
          <w:sz w:val="22"/>
          <w:szCs w:val="22"/>
        </w:rPr>
        <w:t>Fachgebiet</w:t>
      </w:r>
      <w:r w:rsidR="001264F3" w:rsidRPr="00C840C7">
        <w:rPr>
          <w:color w:val="FF0000"/>
          <w:sz w:val="22"/>
          <w:szCs w:val="22"/>
        </w:rPr>
        <w:t>]</w:t>
      </w:r>
      <w:r w:rsidRPr="001264F3">
        <w:rPr>
          <w:sz w:val="22"/>
          <w:szCs w:val="22"/>
        </w:rPr>
        <w:t xml:space="preserve"> </w:t>
      </w:r>
      <w:bookmarkEnd w:id="3"/>
      <w:r w:rsidRPr="001264F3">
        <w:rPr>
          <w:sz w:val="22"/>
          <w:szCs w:val="22"/>
        </w:rPr>
        <w:t xml:space="preserve">zur Expertise in </w:t>
      </w:r>
      <w:r w:rsidR="001264F3" w:rsidRPr="00C840C7">
        <w:rPr>
          <w:color w:val="FF0000"/>
          <w:sz w:val="22"/>
          <w:szCs w:val="22"/>
        </w:rPr>
        <w:t>… [Fachgebiet]</w:t>
      </w:r>
      <w:r w:rsidRPr="001264F3">
        <w:rPr>
          <w:sz w:val="22"/>
          <w:szCs w:val="22"/>
        </w:rPr>
        <w:t xml:space="preserve">. Dies beinhaltet das Erlernen und Beherrschen von </w:t>
      </w:r>
      <w:r w:rsidR="0079641D" w:rsidRPr="00C840C7">
        <w:rPr>
          <w:color w:val="FF0000"/>
          <w:sz w:val="22"/>
          <w:szCs w:val="22"/>
        </w:rPr>
        <w:t xml:space="preserve">… </w:t>
      </w:r>
      <w:r w:rsidR="001264F3" w:rsidRPr="00C840C7">
        <w:rPr>
          <w:color w:val="FF0000"/>
          <w:sz w:val="22"/>
          <w:szCs w:val="22"/>
        </w:rPr>
        <w:t>[Fachgebiet]</w:t>
      </w:r>
      <w:r w:rsidR="001264F3">
        <w:rPr>
          <w:sz w:val="22"/>
          <w:szCs w:val="22"/>
        </w:rPr>
        <w:t>.</w:t>
      </w:r>
    </w:p>
    <w:p w14:paraId="67530D27" w14:textId="77777777" w:rsidR="00E53B7A" w:rsidRPr="008F1B99" w:rsidRDefault="00E53B7A" w:rsidP="004E3768">
      <w:pPr>
        <w:pStyle w:val="Default"/>
        <w:spacing w:line="280" w:lineRule="atLeast"/>
        <w:jc w:val="both"/>
        <w:rPr>
          <w:b/>
          <w:sz w:val="22"/>
          <w:szCs w:val="22"/>
        </w:rPr>
      </w:pPr>
    </w:p>
    <w:p w14:paraId="782C7EB6" w14:textId="77777777" w:rsidR="00E53B7A" w:rsidRPr="008F1B99" w:rsidRDefault="00E53B7A" w:rsidP="004E3768">
      <w:pPr>
        <w:pStyle w:val="Default"/>
        <w:spacing w:line="280" w:lineRule="atLeast"/>
        <w:ind w:left="851" w:hanging="851"/>
        <w:jc w:val="both"/>
        <w:rPr>
          <w:b/>
          <w:sz w:val="22"/>
          <w:szCs w:val="22"/>
        </w:rPr>
      </w:pPr>
      <w:r w:rsidRPr="008F1B99">
        <w:rPr>
          <w:b/>
          <w:sz w:val="22"/>
          <w:szCs w:val="22"/>
        </w:rPr>
        <w:t>1.2</w:t>
      </w:r>
      <w:r w:rsidRPr="008F1B99">
        <w:rPr>
          <w:b/>
          <w:sz w:val="22"/>
          <w:szCs w:val="22"/>
        </w:rPr>
        <w:tab/>
        <w:t>Ziel der Weiterbildung</w:t>
      </w:r>
    </w:p>
    <w:p w14:paraId="5E05FB62" w14:textId="30EF4D9F" w:rsidR="00E53B7A" w:rsidRPr="008F1B99" w:rsidRDefault="00E53B7A" w:rsidP="004E3768">
      <w:pPr>
        <w:pStyle w:val="Default"/>
        <w:spacing w:line="280" w:lineRule="atLeast"/>
        <w:jc w:val="both"/>
        <w:rPr>
          <w:sz w:val="22"/>
          <w:szCs w:val="22"/>
        </w:rPr>
      </w:pPr>
      <w:r w:rsidRPr="008F1B99">
        <w:rPr>
          <w:sz w:val="22"/>
          <w:szCs w:val="22"/>
        </w:rPr>
        <w:t xml:space="preserve">Die Schwerpunktweiterbildung soll durch Erwerb von besonderen Kenntnissen und Schulung von speziellen Fertigkeiten Kompetenz in </w:t>
      </w:r>
      <w:r w:rsidR="001264F3" w:rsidRPr="00C840C7">
        <w:rPr>
          <w:color w:val="FF0000"/>
          <w:sz w:val="22"/>
          <w:szCs w:val="22"/>
        </w:rPr>
        <w:t xml:space="preserve">…[Fachgebiet] </w:t>
      </w:r>
      <w:r w:rsidRPr="008F1B99">
        <w:rPr>
          <w:sz w:val="22"/>
          <w:szCs w:val="22"/>
        </w:rPr>
        <w:t xml:space="preserve">vermitteln. Im Weiteren soll diese Schwerpunktweiterbildung </w:t>
      </w:r>
      <w:r w:rsidR="003E7C7D" w:rsidRPr="008F1B99">
        <w:rPr>
          <w:sz w:val="22"/>
          <w:szCs w:val="22"/>
        </w:rPr>
        <w:t xml:space="preserve">die Kandidatin oder </w:t>
      </w:r>
      <w:r w:rsidRPr="008F1B99">
        <w:rPr>
          <w:sz w:val="22"/>
          <w:szCs w:val="22"/>
        </w:rPr>
        <w:t xml:space="preserve">den Kandidaten befähigen, ein </w:t>
      </w:r>
      <w:r w:rsidR="001264F3" w:rsidRPr="00C840C7">
        <w:rPr>
          <w:color w:val="FF0000"/>
          <w:sz w:val="22"/>
          <w:szCs w:val="22"/>
        </w:rPr>
        <w:t xml:space="preserve">… [Fachgebiet] </w:t>
      </w:r>
      <w:r w:rsidRPr="008F1B99">
        <w:rPr>
          <w:sz w:val="22"/>
          <w:szCs w:val="22"/>
        </w:rPr>
        <w:t>Teilgebiet fachlich und organisatorisch zu führen.</w:t>
      </w:r>
    </w:p>
    <w:p w14:paraId="0BD96EB0" w14:textId="77777777" w:rsidR="00284217" w:rsidRPr="008F1B99" w:rsidRDefault="00284217" w:rsidP="004E3768">
      <w:pPr>
        <w:pStyle w:val="Default"/>
        <w:spacing w:line="280" w:lineRule="atLeast"/>
        <w:jc w:val="both"/>
        <w:rPr>
          <w:sz w:val="22"/>
          <w:szCs w:val="22"/>
        </w:rPr>
      </w:pPr>
    </w:p>
    <w:p w14:paraId="4A6E42C3" w14:textId="77777777" w:rsidR="00284217" w:rsidRPr="008F1B99" w:rsidRDefault="00284217" w:rsidP="004E3768">
      <w:pPr>
        <w:pStyle w:val="Default"/>
        <w:spacing w:line="280" w:lineRule="atLeast"/>
        <w:jc w:val="both"/>
        <w:rPr>
          <w:sz w:val="22"/>
          <w:szCs w:val="22"/>
        </w:rPr>
      </w:pPr>
    </w:p>
    <w:p w14:paraId="2689D4C4" w14:textId="77777777" w:rsidR="00E53B7A" w:rsidRPr="008F1B99" w:rsidRDefault="00E53B7A" w:rsidP="004E3768">
      <w:pPr>
        <w:pStyle w:val="Default"/>
        <w:spacing w:line="280" w:lineRule="atLeast"/>
        <w:jc w:val="both"/>
        <w:rPr>
          <w:sz w:val="22"/>
          <w:szCs w:val="22"/>
        </w:rPr>
      </w:pPr>
    </w:p>
    <w:p w14:paraId="2098BEB9" w14:textId="252B2E95" w:rsidR="00367DA5" w:rsidRPr="008F1B99" w:rsidRDefault="00367DA5" w:rsidP="004E3768">
      <w:pPr>
        <w:spacing w:after="0" w:line="280" w:lineRule="atLeast"/>
        <w:ind w:left="851" w:hanging="851"/>
        <w:jc w:val="both"/>
        <w:rPr>
          <w:rFonts w:ascii="Arial" w:hAnsi="Arial" w:cs="Arial"/>
          <w:sz w:val="30"/>
          <w:szCs w:val="30"/>
        </w:rPr>
      </w:pPr>
      <w:r w:rsidRPr="008F1B99">
        <w:rPr>
          <w:rFonts w:ascii="Arial" w:hAnsi="Arial" w:cs="Arial"/>
          <w:sz w:val="30"/>
          <w:szCs w:val="30"/>
        </w:rPr>
        <w:t>2.</w:t>
      </w:r>
      <w:r w:rsidRPr="008F1B99">
        <w:rPr>
          <w:rFonts w:ascii="Arial" w:hAnsi="Arial" w:cs="Arial"/>
          <w:sz w:val="30"/>
          <w:szCs w:val="30"/>
        </w:rPr>
        <w:tab/>
        <w:t>Voraussetzung für den Erwerb des Schwerpunktes</w:t>
      </w:r>
    </w:p>
    <w:p w14:paraId="1ED97DD9" w14:textId="77777777" w:rsidR="00367DA5" w:rsidRPr="008F1B99" w:rsidRDefault="00367DA5" w:rsidP="004E3768">
      <w:pPr>
        <w:spacing w:after="0" w:line="280" w:lineRule="atLeast"/>
        <w:ind w:left="851" w:hanging="851"/>
        <w:jc w:val="both"/>
        <w:rPr>
          <w:rFonts w:ascii="Arial" w:hAnsi="Arial" w:cs="Arial"/>
          <w:sz w:val="28"/>
          <w:szCs w:val="30"/>
        </w:rPr>
      </w:pPr>
    </w:p>
    <w:p w14:paraId="18BDC1FB" w14:textId="7071C4E3" w:rsidR="00367DA5" w:rsidRPr="008F1B99" w:rsidRDefault="00367DA5" w:rsidP="004E3768">
      <w:pPr>
        <w:pStyle w:val="berschrift3"/>
        <w:keepNext w:val="0"/>
        <w:numPr>
          <w:ilvl w:val="1"/>
          <w:numId w:val="32"/>
        </w:numPr>
        <w:tabs>
          <w:tab w:val="left" w:pos="923"/>
        </w:tabs>
        <w:autoSpaceDE w:val="0"/>
        <w:autoSpaceDN w:val="0"/>
        <w:spacing w:before="0" w:after="0" w:line="280" w:lineRule="atLeast"/>
        <w:ind w:left="851" w:hanging="851"/>
        <w:jc w:val="both"/>
        <w:rPr>
          <w:rFonts w:cs="Arial"/>
          <w:b/>
          <w:sz w:val="22"/>
          <w:szCs w:val="22"/>
          <w:lang w:val="de-CH"/>
        </w:rPr>
      </w:pPr>
      <w:r w:rsidRPr="008F1B99">
        <w:rPr>
          <w:rFonts w:cs="Arial"/>
          <w:b/>
          <w:sz w:val="22"/>
          <w:szCs w:val="22"/>
          <w:lang w:val="de-CH"/>
        </w:rPr>
        <w:t>Allgemeine</w:t>
      </w:r>
      <w:r w:rsidRPr="008F1B99">
        <w:rPr>
          <w:rFonts w:cs="Arial"/>
          <w:b/>
          <w:spacing w:val="-1"/>
          <w:sz w:val="22"/>
          <w:szCs w:val="22"/>
          <w:lang w:val="de-CH"/>
        </w:rPr>
        <w:t xml:space="preserve"> </w:t>
      </w:r>
      <w:r w:rsidRPr="008F1B99">
        <w:rPr>
          <w:rFonts w:cs="Arial"/>
          <w:b/>
          <w:sz w:val="22"/>
          <w:szCs w:val="22"/>
          <w:lang w:val="de-CH"/>
        </w:rPr>
        <w:t>Voraussetzung</w:t>
      </w:r>
    </w:p>
    <w:p w14:paraId="42C76CFC" w14:textId="14BFBC64" w:rsidR="00367DA5" w:rsidRPr="006650BE" w:rsidRDefault="00367DA5" w:rsidP="004E3768">
      <w:pPr>
        <w:spacing w:after="0" w:line="280" w:lineRule="atLeast"/>
        <w:jc w:val="both"/>
        <w:rPr>
          <w:rFonts w:ascii="Arial" w:hAnsi="Arial" w:cs="Arial"/>
        </w:rPr>
      </w:pPr>
      <w:r w:rsidRPr="001264F3">
        <w:rPr>
          <w:rFonts w:ascii="Arial" w:hAnsi="Arial" w:cs="Arial"/>
        </w:rPr>
        <w:t xml:space="preserve">Eidgenössischer oder anerkannter ausländischer Facharzttitel </w:t>
      </w:r>
      <w:r w:rsidR="0079641D" w:rsidRPr="00C840C7">
        <w:rPr>
          <w:rFonts w:ascii="Arial" w:hAnsi="Arial" w:cs="Arial"/>
          <w:color w:val="FF0000"/>
        </w:rPr>
        <w:t>…</w:t>
      </w:r>
      <w:r w:rsidR="001264F3" w:rsidRPr="00C840C7">
        <w:rPr>
          <w:rFonts w:ascii="Arial" w:hAnsi="Arial" w:cs="Arial"/>
          <w:color w:val="FF0000"/>
        </w:rPr>
        <w:t xml:space="preserve"> [Fachgebiet]</w:t>
      </w:r>
      <w:r w:rsidR="001264F3" w:rsidRPr="006650BE">
        <w:rPr>
          <w:rFonts w:ascii="Arial" w:hAnsi="Arial" w:cs="Arial"/>
        </w:rPr>
        <w:t>.</w:t>
      </w:r>
    </w:p>
    <w:p w14:paraId="77ACDF3A" w14:textId="77777777" w:rsidR="00367DA5" w:rsidRPr="00982969" w:rsidRDefault="00367DA5" w:rsidP="00982969">
      <w:pPr>
        <w:pStyle w:val="Textkrper"/>
        <w:spacing w:line="280" w:lineRule="atLeast"/>
        <w:ind w:right="141"/>
        <w:rPr>
          <w:rFonts w:ascii="Arial" w:hAnsi="Arial" w:cs="Arial"/>
          <w:lang w:val="de-CH"/>
        </w:rPr>
      </w:pPr>
    </w:p>
    <w:p w14:paraId="3DFCB28D" w14:textId="4E649CC6" w:rsidR="00367DA5" w:rsidRPr="008F1B99" w:rsidRDefault="00367DA5" w:rsidP="004E3768">
      <w:pPr>
        <w:pStyle w:val="berschrift3"/>
        <w:keepNext w:val="0"/>
        <w:numPr>
          <w:ilvl w:val="1"/>
          <w:numId w:val="32"/>
        </w:numPr>
        <w:tabs>
          <w:tab w:val="left" w:pos="923"/>
        </w:tabs>
        <w:autoSpaceDE w:val="0"/>
        <w:autoSpaceDN w:val="0"/>
        <w:spacing w:before="0" w:after="0" w:line="280" w:lineRule="atLeast"/>
        <w:ind w:left="851" w:hanging="851"/>
        <w:jc w:val="both"/>
        <w:rPr>
          <w:rFonts w:cs="Arial"/>
          <w:b/>
          <w:sz w:val="22"/>
          <w:szCs w:val="22"/>
          <w:lang w:val="de-CH"/>
        </w:rPr>
      </w:pPr>
      <w:r w:rsidRPr="008F1B99">
        <w:rPr>
          <w:rFonts w:cs="Arial"/>
          <w:b/>
          <w:sz w:val="22"/>
          <w:szCs w:val="22"/>
          <w:lang w:val="de-CH"/>
        </w:rPr>
        <w:t>Weitere Voraussetzungen</w:t>
      </w:r>
    </w:p>
    <w:p w14:paraId="225A9614" w14:textId="77777777" w:rsidR="00367DA5" w:rsidRPr="008F1B99" w:rsidRDefault="00367DA5" w:rsidP="004E3768">
      <w:pPr>
        <w:pStyle w:val="Textkrper"/>
        <w:spacing w:line="280" w:lineRule="atLeast"/>
        <w:ind w:right="141"/>
        <w:rPr>
          <w:rFonts w:ascii="Arial" w:hAnsi="Arial" w:cs="Arial"/>
          <w:lang w:val="de-CH"/>
        </w:rPr>
      </w:pPr>
      <w:r w:rsidRPr="008F1B99">
        <w:rPr>
          <w:rFonts w:ascii="Arial" w:hAnsi="Arial" w:cs="Arial"/>
          <w:lang w:val="de-CH"/>
        </w:rPr>
        <w:t>Nachweis der obligatorischen Weiterbildung gemäss Ziffer 3 und der erworbenen Kompetenzen gemäss Ziffer 4 sowie eine bestandene Prüfung gemäss Ziffer 5.</w:t>
      </w:r>
    </w:p>
    <w:p w14:paraId="0BC9F332" w14:textId="77777777" w:rsidR="00F43E40" w:rsidRPr="008F1B99" w:rsidRDefault="00F43E40" w:rsidP="004E3768">
      <w:pPr>
        <w:pStyle w:val="Textkrper"/>
        <w:spacing w:line="280" w:lineRule="atLeast"/>
        <w:ind w:right="141"/>
        <w:rPr>
          <w:rFonts w:ascii="Arial" w:hAnsi="Arial" w:cs="Arial"/>
          <w:lang w:val="de-CH"/>
        </w:rPr>
      </w:pPr>
    </w:p>
    <w:p w14:paraId="10B427D7" w14:textId="77777777" w:rsidR="00E53B7A" w:rsidRPr="008F1B99" w:rsidRDefault="00E53B7A" w:rsidP="004E3768">
      <w:pPr>
        <w:pStyle w:val="Default"/>
        <w:spacing w:line="280" w:lineRule="atLeast"/>
        <w:jc w:val="both"/>
        <w:rPr>
          <w:sz w:val="22"/>
          <w:szCs w:val="22"/>
        </w:rPr>
      </w:pPr>
    </w:p>
    <w:p w14:paraId="297B55F4" w14:textId="77777777" w:rsidR="007809B3" w:rsidRPr="008F1B99" w:rsidRDefault="007809B3" w:rsidP="004E3768">
      <w:pPr>
        <w:spacing w:after="0" w:line="280" w:lineRule="atLeast"/>
        <w:jc w:val="both"/>
        <w:rPr>
          <w:rFonts w:ascii="Arial" w:hAnsi="Arial" w:cs="Arial"/>
        </w:rPr>
      </w:pPr>
    </w:p>
    <w:p w14:paraId="06F49049" w14:textId="47D02856" w:rsidR="000934A3" w:rsidRPr="008F1B99" w:rsidRDefault="00367DA5" w:rsidP="00D56583">
      <w:pPr>
        <w:spacing w:after="0" w:line="280" w:lineRule="atLeast"/>
        <w:ind w:left="851" w:hanging="851"/>
        <w:jc w:val="both"/>
        <w:rPr>
          <w:rFonts w:ascii="Arial" w:hAnsi="Arial" w:cs="Arial"/>
          <w:sz w:val="30"/>
          <w:szCs w:val="30"/>
        </w:rPr>
      </w:pPr>
      <w:r w:rsidRPr="008F1B99">
        <w:rPr>
          <w:rFonts w:ascii="Arial" w:hAnsi="Arial" w:cs="Arial"/>
          <w:sz w:val="30"/>
          <w:szCs w:val="30"/>
        </w:rPr>
        <w:t>3</w:t>
      </w:r>
      <w:r w:rsidR="000934A3" w:rsidRPr="008F1B99">
        <w:rPr>
          <w:rFonts w:ascii="Arial" w:hAnsi="Arial" w:cs="Arial"/>
          <w:sz w:val="30"/>
          <w:szCs w:val="30"/>
        </w:rPr>
        <w:t>.</w:t>
      </w:r>
      <w:r w:rsidR="000934A3" w:rsidRPr="008F1B99">
        <w:rPr>
          <w:rFonts w:ascii="Arial" w:hAnsi="Arial" w:cs="Arial"/>
          <w:sz w:val="30"/>
          <w:szCs w:val="30"/>
        </w:rPr>
        <w:tab/>
        <w:t>Dauer, Gliederung und weitere Bestimmungen</w:t>
      </w:r>
    </w:p>
    <w:p w14:paraId="6F4FF1BF" w14:textId="1AF139BA" w:rsidR="000934A3" w:rsidRPr="008F1B99" w:rsidRDefault="000934A3" w:rsidP="004E3768">
      <w:pPr>
        <w:spacing w:after="0" w:line="280" w:lineRule="atLeast"/>
        <w:ind w:left="567" w:hanging="567"/>
        <w:jc w:val="both"/>
        <w:rPr>
          <w:rFonts w:ascii="Arial" w:hAnsi="Arial" w:cs="Arial"/>
          <w:bCs/>
        </w:rPr>
      </w:pPr>
    </w:p>
    <w:p w14:paraId="0B212A61" w14:textId="17A85113" w:rsidR="00527410" w:rsidRPr="008F1B99" w:rsidRDefault="00367DA5" w:rsidP="00D56583">
      <w:pPr>
        <w:pStyle w:val="Default"/>
        <w:spacing w:line="280" w:lineRule="atLeast"/>
        <w:ind w:left="851" w:hanging="851"/>
        <w:jc w:val="both"/>
        <w:rPr>
          <w:b/>
          <w:sz w:val="22"/>
          <w:szCs w:val="22"/>
        </w:rPr>
      </w:pPr>
      <w:bookmarkStart w:id="4" w:name="_Hlk37940057"/>
      <w:r w:rsidRPr="008F1B99">
        <w:rPr>
          <w:b/>
          <w:sz w:val="22"/>
          <w:szCs w:val="22"/>
        </w:rPr>
        <w:t>3</w:t>
      </w:r>
      <w:r w:rsidR="00527410" w:rsidRPr="008F1B99">
        <w:rPr>
          <w:b/>
          <w:sz w:val="22"/>
          <w:szCs w:val="22"/>
        </w:rPr>
        <w:t>.1</w:t>
      </w:r>
      <w:r w:rsidR="00527410" w:rsidRPr="008F1B99">
        <w:rPr>
          <w:b/>
          <w:sz w:val="22"/>
          <w:szCs w:val="22"/>
        </w:rPr>
        <w:tab/>
        <w:t xml:space="preserve">Dauer und Gliederung der Weiterbildung </w:t>
      </w:r>
    </w:p>
    <w:p w14:paraId="12637A39" w14:textId="5FEEB88E" w:rsidR="00527410" w:rsidRPr="008F1B99" w:rsidRDefault="00527410" w:rsidP="004E3768">
      <w:pPr>
        <w:pStyle w:val="Default"/>
        <w:spacing w:line="280" w:lineRule="atLeast"/>
        <w:jc w:val="both"/>
        <w:rPr>
          <w:bCs/>
          <w:sz w:val="22"/>
          <w:szCs w:val="22"/>
        </w:rPr>
      </w:pPr>
      <w:r w:rsidRPr="008F1B99">
        <w:rPr>
          <w:bCs/>
          <w:sz w:val="22"/>
          <w:szCs w:val="22"/>
        </w:rPr>
        <w:t xml:space="preserve">Die Weiterbildung dauert </w:t>
      </w:r>
      <w:r w:rsidR="00447474" w:rsidRPr="00C840C7">
        <w:rPr>
          <w:bCs/>
          <w:color w:val="FF0000"/>
          <w:sz w:val="22"/>
          <w:szCs w:val="22"/>
        </w:rPr>
        <w:t>…</w:t>
      </w:r>
      <w:r w:rsidRPr="00C840C7">
        <w:rPr>
          <w:bCs/>
          <w:color w:val="FF0000"/>
          <w:sz w:val="22"/>
          <w:szCs w:val="22"/>
        </w:rPr>
        <w:t xml:space="preserve"> </w:t>
      </w:r>
      <w:r w:rsidRPr="008F1B99">
        <w:rPr>
          <w:bCs/>
          <w:sz w:val="22"/>
          <w:szCs w:val="22"/>
        </w:rPr>
        <w:t>Jahre und gliedert sich wie folgt:</w:t>
      </w:r>
    </w:p>
    <w:p w14:paraId="1EB50F00" w14:textId="1EF78F80" w:rsidR="00527410" w:rsidRPr="00C840C7" w:rsidRDefault="00447474" w:rsidP="00547E9F">
      <w:pPr>
        <w:pStyle w:val="Default"/>
        <w:numPr>
          <w:ilvl w:val="0"/>
          <w:numId w:val="35"/>
        </w:numPr>
        <w:spacing w:line="280" w:lineRule="atLeast"/>
        <w:ind w:left="284" w:hanging="284"/>
        <w:jc w:val="both"/>
        <w:rPr>
          <w:bCs/>
          <w:color w:val="FF0000"/>
          <w:sz w:val="22"/>
          <w:szCs w:val="22"/>
        </w:rPr>
      </w:pPr>
      <w:r w:rsidRPr="00C840C7">
        <w:rPr>
          <w:color w:val="FF0000"/>
          <w:sz w:val="22"/>
          <w:szCs w:val="22"/>
        </w:rPr>
        <w:t>…</w:t>
      </w:r>
    </w:p>
    <w:p w14:paraId="31D2CA67" w14:textId="5A6558FA" w:rsidR="006F515F" w:rsidRPr="00C840C7" w:rsidRDefault="006F515F" w:rsidP="00547E9F">
      <w:pPr>
        <w:pStyle w:val="Default"/>
        <w:numPr>
          <w:ilvl w:val="0"/>
          <w:numId w:val="35"/>
        </w:numPr>
        <w:spacing w:line="280" w:lineRule="atLeast"/>
        <w:ind w:left="284" w:hanging="284"/>
        <w:jc w:val="both"/>
        <w:rPr>
          <w:bCs/>
          <w:color w:val="FF0000"/>
          <w:sz w:val="22"/>
          <w:szCs w:val="22"/>
        </w:rPr>
      </w:pPr>
      <w:r w:rsidRPr="00C840C7">
        <w:rPr>
          <w:color w:val="FF0000"/>
          <w:sz w:val="22"/>
          <w:szCs w:val="22"/>
        </w:rPr>
        <w:t>…</w:t>
      </w:r>
    </w:p>
    <w:p w14:paraId="697AFA2F" w14:textId="2B61074D" w:rsidR="006F515F" w:rsidRPr="00C840C7" w:rsidRDefault="006F515F" w:rsidP="00547E9F">
      <w:pPr>
        <w:pStyle w:val="Default"/>
        <w:numPr>
          <w:ilvl w:val="0"/>
          <w:numId w:val="35"/>
        </w:numPr>
        <w:spacing w:line="280" w:lineRule="atLeast"/>
        <w:ind w:left="284" w:hanging="284"/>
        <w:jc w:val="both"/>
        <w:rPr>
          <w:bCs/>
          <w:color w:val="FF0000"/>
          <w:sz w:val="22"/>
          <w:szCs w:val="22"/>
        </w:rPr>
      </w:pPr>
      <w:r w:rsidRPr="00C840C7">
        <w:rPr>
          <w:color w:val="FF0000"/>
          <w:sz w:val="22"/>
          <w:szCs w:val="22"/>
        </w:rPr>
        <w:t>…</w:t>
      </w:r>
    </w:p>
    <w:p w14:paraId="0A27DDD9" w14:textId="77777777" w:rsidR="00547E9F" w:rsidRDefault="00547E9F" w:rsidP="00547E9F">
      <w:pPr>
        <w:pStyle w:val="Default"/>
        <w:spacing w:line="280" w:lineRule="atLeast"/>
        <w:jc w:val="both"/>
        <w:rPr>
          <w:sz w:val="22"/>
          <w:szCs w:val="22"/>
        </w:rPr>
      </w:pPr>
    </w:p>
    <w:p w14:paraId="230D43C6" w14:textId="4FE82380" w:rsidR="00527410" w:rsidRPr="008F1B99" w:rsidRDefault="00367DA5" w:rsidP="004E3768">
      <w:pPr>
        <w:pStyle w:val="Default"/>
        <w:spacing w:line="280" w:lineRule="atLeast"/>
        <w:ind w:left="851" w:hanging="851"/>
        <w:jc w:val="both"/>
        <w:rPr>
          <w:b/>
          <w:sz w:val="22"/>
          <w:szCs w:val="22"/>
        </w:rPr>
      </w:pPr>
      <w:r w:rsidRPr="008F1B99">
        <w:rPr>
          <w:b/>
          <w:sz w:val="22"/>
          <w:szCs w:val="22"/>
        </w:rPr>
        <w:lastRenderedPageBreak/>
        <w:t>3</w:t>
      </w:r>
      <w:r w:rsidR="00527410" w:rsidRPr="008F1B99">
        <w:rPr>
          <w:b/>
          <w:sz w:val="22"/>
          <w:szCs w:val="22"/>
        </w:rPr>
        <w:t>.2</w:t>
      </w:r>
      <w:r w:rsidR="00527410" w:rsidRPr="008F1B99">
        <w:rPr>
          <w:b/>
          <w:sz w:val="22"/>
          <w:szCs w:val="22"/>
        </w:rPr>
        <w:tab/>
        <w:t>Weitere Bestimmungen</w:t>
      </w:r>
    </w:p>
    <w:p w14:paraId="6E13E22D" w14:textId="4E60F102" w:rsidR="00527410" w:rsidRPr="008F1B99" w:rsidRDefault="00367DA5" w:rsidP="004E3768">
      <w:pPr>
        <w:spacing w:after="0" w:line="280" w:lineRule="atLeast"/>
        <w:ind w:left="851" w:hanging="851"/>
        <w:jc w:val="both"/>
        <w:rPr>
          <w:rFonts w:ascii="Arial" w:hAnsi="Arial" w:cs="Arial"/>
        </w:rPr>
      </w:pPr>
      <w:r w:rsidRPr="008F1B99">
        <w:rPr>
          <w:rFonts w:ascii="Arial" w:hAnsi="Arial" w:cs="Arial"/>
        </w:rPr>
        <w:t>3</w:t>
      </w:r>
      <w:r w:rsidR="00527410" w:rsidRPr="008F1B99">
        <w:rPr>
          <w:rFonts w:ascii="Arial" w:hAnsi="Arial" w:cs="Arial"/>
        </w:rPr>
        <w:t>.2.</w:t>
      </w:r>
      <w:r w:rsidR="00F51B3C" w:rsidRPr="008F1B99">
        <w:rPr>
          <w:rFonts w:ascii="Arial" w:hAnsi="Arial" w:cs="Arial"/>
        </w:rPr>
        <w:t>1</w:t>
      </w:r>
      <w:r w:rsidR="00527410" w:rsidRPr="008F1B99">
        <w:rPr>
          <w:rFonts w:ascii="Arial" w:hAnsi="Arial" w:cs="Arial"/>
        </w:rPr>
        <w:tab/>
        <w:t>Anrechnung ausländischer Weiterbildung</w:t>
      </w:r>
    </w:p>
    <w:p w14:paraId="312A6AF4" w14:textId="5442508C" w:rsidR="00AE68F8" w:rsidRPr="008F1B99" w:rsidRDefault="00AE68F8" w:rsidP="00AE68F8">
      <w:pPr>
        <w:spacing w:after="0" w:line="280" w:lineRule="atLeast"/>
        <w:jc w:val="both"/>
        <w:rPr>
          <w:rFonts w:ascii="Arial" w:hAnsi="Arial" w:cs="Arial"/>
          <w:bCs/>
        </w:rPr>
      </w:pPr>
      <w:r w:rsidRPr="008F1B99">
        <w:rPr>
          <w:rFonts w:ascii="Arial" w:hAnsi="Arial" w:cs="Arial"/>
          <w:bCs/>
        </w:rPr>
        <w:t xml:space="preserve">Im Ausland absolvierte Weiterbildung wird bei nachgewiesener Gleichwertigkeit angerechnet. Es wird empfohlen, die Zustimmung der </w:t>
      </w:r>
      <w:r w:rsidRPr="00B63A56">
        <w:rPr>
          <w:rFonts w:ascii="Arial" w:hAnsi="Arial" w:cs="Arial"/>
          <w:bCs/>
        </w:rPr>
        <w:t>Bildungskommission v</w:t>
      </w:r>
      <w:r w:rsidRPr="008F1B99">
        <w:rPr>
          <w:rFonts w:ascii="Arial" w:hAnsi="Arial" w:cs="Arial"/>
          <w:bCs/>
        </w:rPr>
        <w:t>orgängig</w:t>
      </w:r>
      <w:r w:rsidR="004839FD">
        <w:rPr>
          <w:rFonts w:ascii="Arial" w:hAnsi="Arial" w:cs="Arial"/>
          <w:bCs/>
        </w:rPr>
        <w:t xml:space="preserve"> </w:t>
      </w:r>
      <w:r w:rsidRPr="008F1B99">
        <w:rPr>
          <w:rFonts w:ascii="Arial" w:hAnsi="Arial" w:cs="Arial"/>
          <w:bCs/>
        </w:rPr>
        <w:t xml:space="preserve">einzuholen. Die Beweislast liegt </w:t>
      </w:r>
      <w:r w:rsidR="006F515F">
        <w:rPr>
          <w:rFonts w:ascii="Arial" w:hAnsi="Arial" w:cs="Arial"/>
          <w:bCs/>
        </w:rPr>
        <w:t xml:space="preserve">bei der Kandidatin oder </w:t>
      </w:r>
      <w:r w:rsidRPr="008F1B99">
        <w:rPr>
          <w:rFonts w:ascii="Arial" w:hAnsi="Arial" w:cs="Arial"/>
          <w:bCs/>
        </w:rPr>
        <w:t>beim Kandidaten.</w:t>
      </w:r>
    </w:p>
    <w:p w14:paraId="44EB27BE" w14:textId="77777777" w:rsidR="00AE68F8" w:rsidRPr="008F1B99" w:rsidRDefault="00AE68F8" w:rsidP="004E3768">
      <w:pPr>
        <w:pStyle w:val="Default"/>
        <w:spacing w:line="280" w:lineRule="atLeast"/>
        <w:jc w:val="both"/>
        <w:rPr>
          <w:sz w:val="22"/>
          <w:szCs w:val="22"/>
        </w:rPr>
      </w:pPr>
    </w:p>
    <w:p w14:paraId="00190C21" w14:textId="71886CF3" w:rsidR="00F73AB1" w:rsidRPr="008F1B99" w:rsidRDefault="00F73AB1" w:rsidP="00F73AB1">
      <w:pPr>
        <w:spacing w:after="0" w:line="280" w:lineRule="atLeast"/>
        <w:jc w:val="both"/>
        <w:rPr>
          <w:rFonts w:ascii="Arial" w:hAnsi="Arial" w:cs="Arial"/>
          <w:bCs/>
        </w:rPr>
      </w:pPr>
      <w:r w:rsidRPr="00D70F49">
        <w:rPr>
          <w:rFonts w:ascii="Arial" w:hAnsi="Arial" w:cs="Arial"/>
          <w:bCs/>
        </w:rPr>
        <w:t xml:space="preserve">Mindestens 1 Jahr der gesamten Weiterbildung muss an anerkannten Weiterbildungsstätten in der Schweiz absolviert werden. </w:t>
      </w:r>
    </w:p>
    <w:p w14:paraId="63DC94A5" w14:textId="77777777" w:rsidR="00BD40B1" w:rsidRPr="008F1B99" w:rsidRDefault="00BD40B1" w:rsidP="00F73AB1">
      <w:pPr>
        <w:spacing w:after="0" w:line="280" w:lineRule="atLeast"/>
        <w:jc w:val="both"/>
        <w:rPr>
          <w:rFonts w:ascii="Arial" w:hAnsi="Arial" w:cs="Arial"/>
          <w:bCs/>
        </w:rPr>
      </w:pPr>
    </w:p>
    <w:p w14:paraId="22EF866F" w14:textId="675E5B8F" w:rsidR="00F73AB1" w:rsidRPr="008F1B99" w:rsidRDefault="00BD40B1" w:rsidP="004E3768">
      <w:pPr>
        <w:pStyle w:val="Default"/>
        <w:spacing w:line="280" w:lineRule="atLeast"/>
        <w:jc w:val="both"/>
        <w:rPr>
          <w:sz w:val="22"/>
          <w:szCs w:val="22"/>
        </w:rPr>
      </w:pPr>
      <w:r w:rsidRPr="008F1B99">
        <w:rPr>
          <w:sz w:val="22"/>
          <w:szCs w:val="22"/>
        </w:rPr>
        <w:t>Bei Vorliegen eines gleichwertigen ausländischen Diploms kann der Schwerpunkt ohne weitere Voraussetzungen erteilt werden.</w:t>
      </w:r>
    </w:p>
    <w:p w14:paraId="5C65DFD4" w14:textId="77777777" w:rsidR="00BD40B1" w:rsidRPr="008F1B99" w:rsidRDefault="00BD40B1" w:rsidP="004E3768">
      <w:pPr>
        <w:pStyle w:val="Default"/>
        <w:spacing w:line="280" w:lineRule="atLeast"/>
        <w:jc w:val="both"/>
        <w:rPr>
          <w:sz w:val="22"/>
          <w:szCs w:val="22"/>
        </w:rPr>
      </w:pPr>
    </w:p>
    <w:p w14:paraId="6E63D3FA" w14:textId="0BB860FB" w:rsidR="00527410" w:rsidRPr="008F1B99" w:rsidRDefault="00367DA5" w:rsidP="004E3768">
      <w:pPr>
        <w:spacing w:after="0" w:line="280" w:lineRule="atLeast"/>
        <w:ind w:left="851" w:hanging="851"/>
        <w:jc w:val="both"/>
        <w:rPr>
          <w:rFonts w:ascii="Arial" w:hAnsi="Arial" w:cs="Arial"/>
        </w:rPr>
      </w:pPr>
      <w:r w:rsidRPr="008F1B99">
        <w:rPr>
          <w:rFonts w:ascii="Arial" w:hAnsi="Arial" w:cs="Arial"/>
        </w:rPr>
        <w:t>3</w:t>
      </w:r>
      <w:r w:rsidR="00527410" w:rsidRPr="008F1B99">
        <w:rPr>
          <w:rFonts w:ascii="Arial" w:hAnsi="Arial" w:cs="Arial"/>
        </w:rPr>
        <w:t>.2.</w:t>
      </w:r>
      <w:r w:rsidR="00F85FE8" w:rsidRPr="008F1B99">
        <w:rPr>
          <w:rFonts w:ascii="Arial" w:hAnsi="Arial" w:cs="Arial"/>
        </w:rPr>
        <w:t>2</w:t>
      </w:r>
      <w:r w:rsidR="00527410" w:rsidRPr="008F1B99">
        <w:rPr>
          <w:rFonts w:ascii="Arial" w:hAnsi="Arial" w:cs="Arial"/>
        </w:rPr>
        <w:tab/>
        <w:t>Publikation / wissenschaftliche Arbeit (vgl. Art. 16 Abs. 4 WBO)</w:t>
      </w:r>
    </w:p>
    <w:p w14:paraId="06C814E3" w14:textId="0519B2C6" w:rsidR="00527410" w:rsidRPr="008F1B99" w:rsidRDefault="00F55959"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Die Kandidatin oder d</w:t>
      </w:r>
      <w:r w:rsidR="00527410" w:rsidRPr="008F1B99">
        <w:rPr>
          <w:rFonts w:ascii="Arial" w:hAnsi="Arial" w:cs="Arial"/>
          <w:sz w:val="22"/>
          <w:szCs w:val="22"/>
        </w:rPr>
        <w:t>er Kandidat ist Erst- oder Letztautor</w:t>
      </w:r>
      <w:r w:rsidRPr="008F1B99">
        <w:rPr>
          <w:rFonts w:ascii="Arial" w:hAnsi="Arial" w:cs="Arial"/>
          <w:sz w:val="22"/>
          <w:szCs w:val="22"/>
        </w:rPr>
        <w:t>in/ -autor</w:t>
      </w:r>
      <w:r w:rsidR="00527410" w:rsidRPr="008F1B99">
        <w:rPr>
          <w:rFonts w:ascii="Arial" w:hAnsi="Arial" w:cs="Arial"/>
          <w:sz w:val="22"/>
          <w:szCs w:val="22"/>
        </w:rPr>
        <w:t xml:space="preserve"> einer wissenschaftlichen Publikation in einer wissenschaftlichen Zeitschrift (mit Peer-Review; </w:t>
      </w:r>
      <w:hyperlink r:id="rId9" w:history="1">
        <w:r w:rsidR="00527410" w:rsidRPr="008F1B99">
          <w:rPr>
            <w:rStyle w:val="Hyperlink"/>
            <w:rFonts w:ascii="Arial" w:hAnsi="Arial" w:cs="Arial"/>
            <w:sz w:val="22"/>
            <w:szCs w:val="22"/>
          </w:rPr>
          <w:t>vgl. Auslegung</w:t>
        </w:r>
      </w:hyperlink>
      <w:r w:rsidR="00527410" w:rsidRPr="008F1B99">
        <w:rPr>
          <w:rFonts w:ascii="Arial" w:hAnsi="Arial" w:cs="Arial"/>
          <w:sz w:val="22"/>
          <w:szCs w:val="22"/>
        </w:rPr>
        <w:t xml:space="preserve">) in Papierform und/oder </w:t>
      </w:r>
      <w:proofErr w:type="spellStart"/>
      <w:r w:rsidR="00527410" w:rsidRPr="008F1B99">
        <w:rPr>
          <w:rFonts w:ascii="Arial" w:hAnsi="Arial" w:cs="Arial"/>
          <w:sz w:val="22"/>
          <w:szCs w:val="22"/>
        </w:rPr>
        <w:t>Fulltext</w:t>
      </w:r>
      <w:proofErr w:type="spellEnd"/>
      <w:r w:rsidR="00527410" w:rsidRPr="008F1B99">
        <w:rPr>
          <w:rFonts w:ascii="Arial" w:hAnsi="Arial" w:cs="Arial"/>
          <w:sz w:val="22"/>
          <w:szCs w:val="22"/>
        </w:rPr>
        <w:t xml:space="preserve">-Online, publiziert oder zur Publikation angenommen. Akzeptiert werden Originalarbeiten einschliesslich Meta-Analysen und </w:t>
      </w:r>
      <w:proofErr w:type="spellStart"/>
      <w:r w:rsidR="00527410" w:rsidRPr="008F1B99">
        <w:rPr>
          <w:rFonts w:ascii="Arial" w:hAnsi="Arial" w:cs="Arial"/>
          <w:sz w:val="22"/>
          <w:szCs w:val="22"/>
        </w:rPr>
        <w:t>Übersichtsarbeiten</w:t>
      </w:r>
      <w:proofErr w:type="spellEnd"/>
      <w:r w:rsidR="00527410" w:rsidRPr="008F1B99">
        <w:rPr>
          <w:rFonts w:ascii="Arial" w:hAnsi="Arial" w:cs="Arial"/>
          <w:sz w:val="22"/>
          <w:szCs w:val="22"/>
        </w:rPr>
        <w:t xml:space="preserve"> sowie ausführliche, sorgfältig referenzierte Fallbeschreibungen (Case Reports). Der Text, ohne Referenzen, hat einen Umfang von mindestens 1'000 </w:t>
      </w:r>
      <w:proofErr w:type="spellStart"/>
      <w:r w:rsidR="00527410" w:rsidRPr="008F1B99">
        <w:rPr>
          <w:rFonts w:ascii="Arial" w:hAnsi="Arial" w:cs="Arial"/>
          <w:sz w:val="22"/>
          <w:szCs w:val="22"/>
        </w:rPr>
        <w:t>Wörtern</w:t>
      </w:r>
      <w:proofErr w:type="spellEnd"/>
      <w:r w:rsidR="00527410" w:rsidRPr="008F1B99">
        <w:rPr>
          <w:rFonts w:ascii="Arial" w:hAnsi="Arial" w:cs="Arial"/>
          <w:sz w:val="22"/>
          <w:szCs w:val="22"/>
        </w:rPr>
        <w:t xml:space="preserve">. Das Thema der Publikation muss im Fachgebiet eines angestrebten Moduls liegen. Die bereits </w:t>
      </w:r>
      <w:proofErr w:type="spellStart"/>
      <w:r w:rsidR="00527410" w:rsidRPr="008F1B99">
        <w:rPr>
          <w:rFonts w:ascii="Arial" w:hAnsi="Arial" w:cs="Arial"/>
          <w:sz w:val="22"/>
          <w:szCs w:val="22"/>
        </w:rPr>
        <w:t>für</w:t>
      </w:r>
      <w:proofErr w:type="spellEnd"/>
      <w:r w:rsidR="00527410" w:rsidRPr="008F1B99">
        <w:rPr>
          <w:rFonts w:ascii="Arial" w:hAnsi="Arial" w:cs="Arial"/>
          <w:sz w:val="22"/>
          <w:szCs w:val="22"/>
        </w:rPr>
        <w:t xml:space="preserve"> den Facharzt</w:t>
      </w:r>
      <w:r w:rsidR="00D327D7">
        <w:rPr>
          <w:rFonts w:ascii="Arial" w:hAnsi="Arial" w:cs="Arial"/>
          <w:sz w:val="22"/>
          <w:szCs w:val="22"/>
        </w:rPr>
        <w:t>titel</w:t>
      </w:r>
      <w:r w:rsidR="00527410" w:rsidRPr="008F1B99">
        <w:rPr>
          <w:rFonts w:ascii="Arial" w:hAnsi="Arial" w:cs="Arial"/>
          <w:sz w:val="22"/>
          <w:szCs w:val="22"/>
        </w:rPr>
        <w:t xml:space="preserve"> angerechnete Publikation darf nicht ein zweites Mal </w:t>
      </w:r>
      <w:proofErr w:type="spellStart"/>
      <w:r w:rsidR="00527410" w:rsidRPr="008F1B99">
        <w:rPr>
          <w:rFonts w:ascii="Arial" w:hAnsi="Arial" w:cs="Arial"/>
          <w:sz w:val="22"/>
          <w:szCs w:val="22"/>
        </w:rPr>
        <w:t>für</w:t>
      </w:r>
      <w:proofErr w:type="spellEnd"/>
      <w:r w:rsidR="00527410" w:rsidRPr="008F1B99">
        <w:rPr>
          <w:rFonts w:ascii="Arial" w:hAnsi="Arial" w:cs="Arial"/>
          <w:sz w:val="22"/>
          <w:szCs w:val="22"/>
        </w:rPr>
        <w:t xml:space="preserve"> den Schwerpunkt angerechnet werden.</w:t>
      </w:r>
    </w:p>
    <w:p w14:paraId="44D5EDB4" w14:textId="77777777" w:rsidR="00527410" w:rsidRDefault="00527410" w:rsidP="004E3768">
      <w:pPr>
        <w:pStyle w:val="StandardWeb"/>
        <w:spacing w:before="0" w:beforeAutospacing="0" w:after="0" w:afterAutospacing="0" w:line="280" w:lineRule="atLeast"/>
        <w:jc w:val="both"/>
        <w:rPr>
          <w:rFonts w:ascii="Arial" w:hAnsi="Arial" w:cs="Arial"/>
          <w:sz w:val="22"/>
          <w:szCs w:val="22"/>
        </w:rPr>
      </w:pPr>
    </w:p>
    <w:p w14:paraId="1E1317F3" w14:textId="77777777" w:rsidR="00C5072F" w:rsidRPr="00C5072F" w:rsidRDefault="00C5072F" w:rsidP="00C5072F">
      <w:pPr>
        <w:shd w:val="clear" w:color="auto" w:fill="B3B3B3"/>
        <w:tabs>
          <w:tab w:val="left" w:pos="5670"/>
        </w:tabs>
        <w:spacing w:after="0" w:line="280" w:lineRule="atLeast"/>
        <w:ind w:left="720" w:hanging="720"/>
        <w:jc w:val="both"/>
        <w:rPr>
          <w:rFonts w:ascii="Arial" w:eastAsia="Arial" w:hAnsi="Arial" w:cs="Arial"/>
          <w:b/>
          <w:lang w:eastAsia="en-US"/>
        </w:rPr>
      </w:pPr>
      <w:r w:rsidRPr="00C5072F">
        <w:rPr>
          <w:rFonts w:ascii="Arial" w:eastAsia="Arial" w:hAnsi="Arial" w:cs="Arial"/>
          <w:b/>
          <w:lang w:eastAsia="en-US"/>
        </w:rPr>
        <w:t xml:space="preserve">Bemerkungen (nach Beschluss des Plenums SIWF vom 01.12.2016): </w:t>
      </w:r>
    </w:p>
    <w:p w14:paraId="5D8A7B73" w14:textId="77777777" w:rsidR="00C5072F" w:rsidRPr="00C5072F" w:rsidRDefault="00C5072F" w:rsidP="00C5072F">
      <w:pPr>
        <w:numPr>
          <w:ilvl w:val="0"/>
          <w:numId w:val="36"/>
        </w:numPr>
        <w:shd w:val="clear" w:color="auto" w:fill="B3B3B3"/>
        <w:spacing w:after="0" w:line="280" w:lineRule="atLeast"/>
        <w:ind w:left="284" w:hanging="284"/>
        <w:jc w:val="both"/>
        <w:rPr>
          <w:rFonts w:ascii="Arial" w:eastAsia="Arial" w:hAnsi="Arial" w:cs="Arial"/>
          <w:lang w:eastAsia="en-US"/>
        </w:rPr>
      </w:pPr>
      <w:r w:rsidRPr="00C5072F">
        <w:rPr>
          <w:rFonts w:ascii="Arial" w:eastAsia="Arial" w:hAnsi="Arial" w:cs="Arial"/>
          <w:b/>
          <w:lang w:eastAsia="en-US"/>
        </w:rPr>
        <w:t>Ad Autorschaft:</w:t>
      </w:r>
      <w:r w:rsidRPr="00C5072F">
        <w:rPr>
          <w:rFonts w:ascii="Arial" w:eastAsia="Arial" w:hAnsi="Arial" w:cs="Arial"/>
          <w:lang w:eastAsia="en-US"/>
        </w:rPr>
        <w:t xml:space="preserve"> Möglich ist auch irgendeine Position («Koautorin/Koautor»). Das ist allerdings problematisch, weil dann sehr viele Kandidatinnen oder Kandidaten als Autorinnen oder Autoren auf einer einzigen Publikation stehen können, und der Anteil des Einzelnen an der Leistung kann kaum mehr abgeschätzt werden. </w:t>
      </w:r>
    </w:p>
    <w:p w14:paraId="24AED122" w14:textId="77777777" w:rsidR="00C5072F" w:rsidRPr="00C5072F" w:rsidRDefault="00C5072F" w:rsidP="00C5072F">
      <w:pPr>
        <w:numPr>
          <w:ilvl w:val="0"/>
          <w:numId w:val="36"/>
        </w:numPr>
        <w:shd w:val="clear" w:color="auto" w:fill="B3B3B3"/>
        <w:spacing w:after="0" w:line="280" w:lineRule="atLeast"/>
        <w:ind w:left="284" w:hanging="284"/>
        <w:jc w:val="both"/>
        <w:rPr>
          <w:rFonts w:ascii="Arial" w:eastAsia="Arial" w:hAnsi="Arial" w:cs="Arial"/>
          <w:lang w:eastAsia="en-US"/>
        </w:rPr>
      </w:pPr>
      <w:r w:rsidRPr="00C5072F">
        <w:rPr>
          <w:rFonts w:ascii="Arial" w:eastAsia="Arial" w:hAnsi="Arial" w:cs="Arial"/>
          <w:b/>
          <w:lang w:eastAsia="en-US"/>
        </w:rPr>
        <w:t>Ad Umfang der Publikation von mindestens 1000 Wörtern:</w:t>
      </w:r>
      <w:r w:rsidRPr="00C5072F">
        <w:rPr>
          <w:rFonts w:ascii="Arial" w:eastAsia="Arial" w:hAnsi="Arial" w:cs="Arial"/>
          <w:lang w:eastAsia="en-US"/>
        </w:rPr>
        <w:t xml:space="preserve"> Damit sind Abstracts, kurze Case Reports und Letters </w:t>
      </w:r>
      <w:proofErr w:type="spellStart"/>
      <w:r w:rsidRPr="00C5072F">
        <w:rPr>
          <w:rFonts w:ascii="Arial" w:eastAsia="Arial" w:hAnsi="Arial" w:cs="Arial"/>
          <w:lang w:eastAsia="en-US"/>
        </w:rPr>
        <w:t>to</w:t>
      </w:r>
      <w:proofErr w:type="spellEnd"/>
      <w:r w:rsidRPr="00C5072F">
        <w:rPr>
          <w:rFonts w:ascii="Arial" w:eastAsia="Arial" w:hAnsi="Arial" w:cs="Arial"/>
          <w:lang w:eastAsia="en-US"/>
        </w:rPr>
        <w:t xml:space="preserve"> </w:t>
      </w:r>
      <w:proofErr w:type="spellStart"/>
      <w:r w:rsidRPr="00C5072F">
        <w:rPr>
          <w:rFonts w:ascii="Arial" w:eastAsia="Arial" w:hAnsi="Arial" w:cs="Arial"/>
          <w:lang w:eastAsia="en-US"/>
        </w:rPr>
        <w:t>the</w:t>
      </w:r>
      <w:proofErr w:type="spellEnd"/>
      <w:r w:rsidRPr="00C5072F">
        <w:rPr>
          <w:rFonts w:ascii="Arial" w:eastAsia="Arial" w:hAnsi="Arial" w:cs="Arial"/>
          <w:lang w:eastAsia="en-US"/>
        </w:rPr>
        <w:t xml:space="preserve"> Editor ausgeschlossen, da Abstracts meist auf 400–600, gewöhnliche Letters auf &lt;800 Wörter limitiert sind. Auch die Präsentation eines Posters gilt nicht als Publikation.</w:t>
      </w:r>
    </w:p>
    <w:p w14:paraId="6199BD79" w14:textId="77777777" w:rsidR="00C5072F" w:rsidRPr="00C5072F" w:rsidRDefault="00C5072F" w:rsidP="00C5072F">
      <w:pPr>
        <w:numPr>
          <w:ilvl w:val="0"/>
          <w:numId w:val="36"/>
        </w:numPr>
        <w:shd w:val="clear" w:color="auto" w:fill="B3B3B3"/>
        <w:spacing w:after="0" w:line="280" w:lineRule="atLeast"/>
        <w:ind w:left="284" w:hanging="284"/>
        <w:jc w:val="both"/>
        <w:rPr>
          <w:rFonts w:ascii="Arial" w:eastAsia="Arial" w:hAnsi="Arial" w:cs="Arial"/>
          <w:lang w:eastAsia="en-US"/>
        </w:rPr>
      </w:pPr>
      <w:r w:rsidRPr="00C5072F">
        <w:rPr>
          <w:rFonts w:ascii="Arial" w:eastAsia="Arial" w:hAnsi="Arial" w:cs="Arial"/>
          <w:b/>
          <w:lang w:eastAsia="en-US"/>
        </w:rPr>
        <w:t>Ad Dissertation:</w:t>
      </w:r>
      <w:r w:rsidRPr="00C5072F">
        <w:rPr>
          <w:rFonts w:ascii="Arial" w:eastAsia="Arial" w:hAnsi="Arial" w:cs="Arial"/>
          <w:lang w:eastAsia="en-US"/>
        </w:rPr>
        <w:t xml:space="preserve"> Eine Dissertation kann von der Fachgesellschaft als Publikation nur dann ausgeschlossen werden, wenn eine zwingende Begründung vorliegt. </w:t>
      </w:r>
    </w:p>
    <w:p w14:paraId="191BF624" w14:textId="77777777" w:rsidR="00C5072F" w:rsidRDefault="00C5072F" w:rsidP="004E3768">
      <w:pPr>
        <w:pStyle w:val="StandardWeb"/>
        <w:spacing w:before="0" w:beforeAutospacing="0" w:after="0" w:afterAutospacing="0" w:line="280" w:lineRule="atLeast"/>
        <w:jc w:val="both"/>
        <w:rPr>
          <w:rFonts w:ascii="Arial" w:hAnsi="Arial" w:cs="Arial"/>
          <w:sz w:val="22"/>
          <w:szCs w:val="22"/>
        </w:rPr>
      </w:pPr>
    </w:p>
    <w:p w14:paraId="5E0CF6CB" w14:textId="06AA8196" w:rsidR="00527410" w:rsidRPr="008F1B99" w:rsidRDefault="00367DA5" w:rsidP="004E3768">
      <w:pPr>
        <w:spacing w:after="0" w:line="280" w:lineRule="atLeast"/>
        <w:ind w:left="851" w:hanging="851"/>
        <w:jc w:val="both"/>
        <w:rPr>
          <w:rFonts w:ascii="Arial" w:hAnsi="Arial" w:cs="Arial"/>
        </w:rPr>
      </w:pPr>
      <w:r w:rsidRPr="008F1B99">
        <w:rPr>
          <w:rFonts w:ascii="Arial" w:hAnsi="Arial" w:cs="Arial"/>
        </w:rPr>
        <w:t>3</w:t>
      </w:r>
      <w:r w:rsidR="00527410" w:rsidRPr="008F1B99">
        <w:rPr>
          <w:rFonts w:ascii="Arial" w:hAnsi="Arial" w:cs="Arial"/>
        </w:rPr>
        <w:t>.2.</w:t>
      </w:r>
      <w:r w:rsidR="00F94B08" w:rsidRPr="008F1B99">
        <w:rPr>
          <w:rFonts w:ascii="Arial" w:hAnsi="Arial" w:cs="Arial"/>
        </w:rPr>
        <w:t>3</w:t>
      </w:r>
      <w:r w:rsidR="00527410" w:rsidRPr="008F1B99">
        <w:rPr>
          <w:rFonts w:ascii="Arial" w:hAnsi="Arial" w:cs="Arial"/>
        </w:rPr>
        <w:tab/>
        <w:t>Teilnahme an Kongressen und Kursen</w:t>
      </w:r>
    </w:p>
    <w:p w14:paraId="6F6386E4" w14:textId="5594CC2C" w:rsidR="00527410" w:rsidRPr="00C840C7" w:rsidRDefault="00C5072F" w:rsidP="004E3768">
      <w:pPr>
        <w:pStyle w:val="Listenabsatz"/>
        <w:numPr>
          <w:ilvl w:val="0"/>
          <w:numId w:val="24"/>
        </w:numPr>
        <w:spacing w:after="0" w:line="280" w:lineRule="atLeast"/>
        <w:ind w:left="284" w:hanging="284"/>
        <w:jc w:val="both"/>
        <w:rPr>
          <w:rFonts w:ascii="Arial" w:hAnsi="Arial" w:cs="Arial"/>
          <w:color w:val="FF0000"/>
        </w:rPr>
      </w:pPr>
      <w:r w:rsidRPr="00C840C7">
        <w:rPr>
          <w:rFonts w:ascii="Arial" w:hAnsi="Arial" w:cs="Arial"/>
          <w:color w:val="FF0000"/>
        </w:rPr>
        <w:t>…</w:t>
      </w:r>
    </w:p>
    <w:p w14:paraId="353DF1F1" w14:textId="107C7527" w:rsidR="00084D04" w:rsidRPr="00C840C7" w:rsidRDefault="00084D04" w:rsidP="004E3768">
      <w:pPr>
        <w:pStyle w:val="Listenabsatz"/>
        <w:numPr>
          <w:ilvl w:val="0"/>
          <w:numId w:val="24"/>
        </w:numPr>
        <w:spacing w:after="0" w:line="280" w:lineRule="atLeast"/>
        <w:ind w:left="284" w:hanging="284"/>
        <w:jc w:val="both"/>
        <w:rPr>
          <w:rFonts w:ascii="Arial" w:hAnsi="Arial" w:cs="Arial"/>
          <w:color w:val="FF0000"/>
        </w:rPr>
      </w:pPr>
      <w:r w:rsidRPr="00C840C7">
        <w:rPr>
          <w:rFonts w:ascii="Arial" w:hAnsi="Arial" w:cs="Arial"/>
          <w:color w:val="FF0000"/>
        </w:rPr>
        <w:t>…</w:t>
      </w:r>
    </w:p>
    <w:p w14:paraId="5209F730" w14:textId="3C7367B7" w:rsidR="00084D04" w:rsidRPr="00C840C7" w:rsidRDefault="00084D04" w:rsidP="004E3768">
      <w:pPr>
        <w:pStyle w:val="Listenabsatz"/>
        <w:numPr>
          <w:ilvl w:val="0"/>
          <w:numId w:val="24"/>
        </w:numPr>
        <w:spacing w:after="0" w:line="280" w:lineRule="atLeast"/>
        <w:ind w:left="284" w:hanging="284"/>
        <w:jc w:val="both"/>
        <w:rPr>
          <w:rFonts w:ascii="Arial" w:hAnsi="Arial" w:cs="Arial"/>
          <w:color w:val="FF0000"/>
        </w:rPr>
      </w:pPr>
      <w:r w:rsidRPr="00C840C7">
        <w:rPr>
          <w:rFonts w:ascii="Arial" w:hAnsi="Arial" w:cs="Arial"/>
          <w:color w:val="FF0000"/>
        </w:rPr>
        <w:t>…</w:t>
      </w:r>
    </w:p>
    <w:p w14:paraId="583AD56F" w14:textId="77777777" w:rsidR="00527410" w:rsidRPr="008F1B99" w:rsidRDefault="00527410" w:rsidP="004E3768">
      <w:pPr>
        <w:spacing w:after="0" w:line="280" w:lineRule="atLeast"/>
        <w:jc w:val="both"/>
        <w:rPr>
          <w:rFonts w:ascii="Arial" w:hAnsi="Arial" w:cs="Arial"/>
        </w:rPr>
      </w:pPr>
    </w:p>
    <w:p w14:paraId="641ADFDC" w14:textId="2FFDA04A" w:rsidR="00527410" w:rsidRPr="008F1B99" w:rsidRDefault="00367DA5" w:rsidP="004E3768">
      <w:pPr>
        <w:spacing w:after="0" w:line="280" w:lineRule="atLeast"/>
        <w:ind w:left="851" w:hanging="851"/>
        <w:jc w:val="both"/>
        <w:rPr>
          <w:rFonts w:ascii="Arial" w:hAnsi="Arial" w:cs="Arial"/>
        </w:rPr>
      </w:pPr>
      <w:r w:rsidRPr="008F1B99">
        <w:rPr>
          <w:rFonts w:ascii="Arial" w:hAnsi="Arial" w:cs="Arial"/>
        </w:rPr>
        <w:t>3</w:t>
      </w:r>
      <w:r w:rsidR="00527410" w:rsidRPr="008F1B99">
        <w:rPr>
          <w:rFonts w:ascii="Arial" w:hAnsi="Arial" w:cs="Arial"/>
        </w:rPr>
        <w:t>.2.</w:t>
      </w:r>
      <w:r w:rsidR="00F94B08" w:rsidRPr="008F1B99">
        <w:rPr>
          <w:rFonts w:ascii="Arial" w:hAnsi="Arial" w:cs="Arial"/>
        </w:rPr>
        <w:t>4</w:t>
      </w:r>
      <w:r w:rsidR="00527410" w:rsidRPr="008F1B99">
        <w:rPr>
          <w:rFonts w:ascii="Arial" w:hAnsi="Arial" w:cs="Arial"/>
        </w:rPr>
        <w:tab/>
        <w:t>Kurzperioden und Teilzeit (vgl. Art. 30 und 32 WBO)</w:t>
      </w:r>
    </w:p>
    <w:p w14:paraId="760AE145" w14:textId="593180B7" w:rsidR="00527410" w:rsidRPr="008F1B99" w:rsidRDefault="00527410" w:rsidP="004E3768">
      <w:pPr>
        <w:spacing w:after="0" w:line="280" w:lineRule="atLeast"/>
        <w:jc w:val="both"/>
        <w:rPr>
          <w:rFonts w:ascii="Arial" w:hAnsi="Arial" w:cs="Arial"/>
        </w:rPr>
      </w:pPr>
      <w:r w:rsidRPr="008F1B99">
        <w:rPr>
          <w:rFonts w:ascii="Arial" w:hAnsi="Arial" w:cs="Arial"/>
        </w:rPr>
        <w:t>Die gesamte Weiterbildung kann in Teilzeit absolviert werden</w:t>
      </w:r>
      <w:r w:rsidR="00582FE2" w:rsidRPr="008F1B99">
        <w:rPr>
          <w:rFonts w:ascii="Arial" w:hAnsi="Arial" w:cs="Arial"/>
        </w:rPr>
        <w:t xml:space="preserve"> </w:t>
      </w:r>
      <w:r w:rsidR="00582FE2" w:rsidRPr="008F1B99">
        <w:rPr>
          <w:rFonts w:ascii="Arial" w:hAnsi="Arial" w:cs="Arial"/>
          <w:lang w:eastAsia="zh-CN"/>
        </w:rPr>
        <w:t>(</w:t>
      </w:r>
      <w:hyperlink r:id="rId10" w:history="1">
        <w:r w:rsidR="00582FE2" w:rsidRPr="008F1B99">
          <w:rPr>
            <w:rStyle w:val="Hyperlink"/>
            <w:rFonts w:ascii="Arial" w:hAnsi="Arial" w:cs="Arial"/>
            <w:lang w:eastAsia="zh-CN"/>
          </w:rPr>
          <w:t>vgl. Auslegung</w:t>
        </w:r>
      </w:hyperlink>
      <w:r w:rsidR="00582FE2" w:rsidRPr="008F1B99">
        <w:rPr>
          <w:rFonts w:ascii="Arial" w:hAnsi="Arial" w:cs="Arial"/>
          <w:lang w:eastAsia="zh-CN"/>
        </w:rPr>
        <w:t>)</w:t>
      </w:r>
      <w:r w:rsidRPr="008F1B99">
        <w:rPr>
          <w:rFonts w:ascii="Arial" w:hAnsi="Arial" w:cs="Arial"/>
        </w:rPr>
        <w:t>.</w:t>
      </w:r>
    </w:p>
    <w:bookmarkEnd w:id="4"/>
    <w:p w14:paraId="10D04B0C" w14:textId="247403DC" w:rsidR="000934A3" w:rsidRPr="008F1B99" w:rsidRDefault="000934A3" w:rsidP="004E3768">
      <w:pPr>
        <w:spacing w:after="0" w:line="280" w:lineRule="atLeast"/>
        <w:jc w:val="both"/>
        <w:rPr>
          <w:rFonts w:ascii="Arial" w:hAnsi="Arial" w:cs="Arial"/>
        </w:rPr>
      </w:pPr>
    </w:p>
    <w:p w14:paraId="11C4C3C0" w14:textId="59838C30" w:rsidR="00C16A1E" w:rsidRPr="008F1B99" w:rsidRDefault="00C16A1E" w:rsidP="004E3768">
      <w:pPr>
        <w:spacing w:after="0" w:line="280" w:lineRule="atLeast"/>
        <w:jc w:val="both"/>
        <w:rPr>
          <w:rFonts w:ascii="Arial" w:hAnsi="Arial" w:cs="Arial"/>
        </w:rPr>
      </w:pPr>
    </w:p>
    <w:p w14:paraId="26A5ECAC" w14:textId="77777777" w:rsidR="007E5AEB" w:rsidRPr="008F1B99" w:rsidRDefault="007E5AEB" w:rsidP="004E3768">
      <w:pPr>
        <w:spacing w:after="0" w:line="280" w:lineRule="atLeast"/>
        <w:jc w:val="both"/>
        <w:rPr>
          <w:rFonts w:ascii="Arial" w:hAnsi="Arial" w:cs="Arial"/>
        </w:rPr>
      </w:pPr>
    </w:p>
    <w:p w14:paraId="08759B84" w14:textId="4AB187F1" w:rsidR="008407ED" w:rsidRPr="008F1B99" w:rsidRDefault="00367DA5" w:rsidP="004E3768">
      <w:pPr>
        <w:pStyle w:val="Default"/>
        <w:spacing w:line="280" w:lineRule="atLeast"/>
        <w:ind w:left="851" w:hanging="851"/>
        <w:jc w:val="both"/>
        <w:rPr>
          <w:sz w:val="30"/>
          <w:szCs w:val="30"/>
        </w:rPr>
      </w:pPr>
      <w:r w:rsidRPr="008F1B99">
        <w:rPr>
          <w:sz w:val="30"/>
          <w:szCs w:val="30"/>
        </w:rPr>
        <w:t>4</w:t>
      </w:r>
      <w:r w:rsidR="008407ED" w:rsidRPr="008F1B99">
        <w:rPr>
          <w:sz w:val="30"/>
          <w:szCs w:val="30"/>
        </w:rPr>
        <w:t>.</w:t>
      </w:r>
      <w:r w:rsidR="008407ED" w:rsidRPr="008F1B99">
        <w:rPr>
          <w:sz w:val="30"/>
          <w:szCs w:val="30"/>
        </w:rPr>
        <w:tab/>
        <w:t>Inhalt der Weiterbildung</w:t>
      </w:r>
    </w:p>
    <w:p w14:paraId="22DBC3EA" w14:textId="77777777" w:rsidR="008407ED" w:rsidRDefault="008407ED" w:rsidP="004E3768">
      <w:pPr>
        <w:pStyle w:val="Default"/>
        <w:spacing w:line="280" w:lineRule="atLeast"/>
        <w:ind w:left="851" w:hanging="851"/>
        <w:jc w:val="both"/>
        <w:rPr>
          <w:bCs/>
          <w:sz w:val="22"/>
          <w:szCs w:val="22"/>
        </w:rPr>
      </w:pPr>
    </w:p>
    <w:p w14:paraId="6689851E" w14:textId="5C3DC683" w:rsidR="00046322" w:rsidRDefault="00046322" w:rsidP="00046322">
      <w:pPr>
        <w:spacing w:after="0" w:line="280" w:lineRule="atLeast"/>
        <w:jc w:val="both"/>
        <w:rPr>
          <w:rFonts w:ascii="Arial" w:hAnsi="Arial" w:cs="Arial"/>
        </w:rPr>
      </w:pPr>
      <w:r>
        <w:rPr>
          <w:rFonts w:ascii="Arial" w:hAnsi="Arial" w:cs="Arial"/>
        </w:rPr>
        <w:t>Die Vermittlung der wichtigsten Lernziele wird in einem Protokoll (Bestandteil des Weiterbildungs-Zeugnis) festgehalten.</w:t>
      </w:r>
    </w:p>
    <w:p w14:paraId="4CC8396B" w14:textId="77777777" w:rsidR="008B7273" w:rsidRPr="008F1B99" w:rsidRDefault="008B7273" w:rsidP="004E3768">
      <w:pPr>
        <w:pStyle w:val="Default"/>
        <w:spacing w:line="280" w:lineRule="atLeast"/>
        <w:ind w:left="851" w:hanging="851"/>
        <w:jc w:val="both"/>
        <w:rPr>
          <w:bCs/>
          <w:sz w:val="22"/>
          <w:szCs w:val="22"/>
        </w:rPr>
      </w:pPr>
    </w:p>
    <w:p w14:paraId="63F79AE2" w14:textId="20A86636" w:rsidR="008407ED" w:rsidRPr="008F1B99" w:rsidRDefault="00367DA5" w:rsidP="004E3768">
      <w:pPr>
        <w:pStyle w:val="Default"/>
        <w:spacing w:line="280" w:lineRule="atLeast"/>
        <w:ind w:left="851" w:hanging="851"/>
        <w:jc w:val="both"/>
        <w:rPr>
          <w:b/>
          <w:sz w:val="22"/>
          <w:szCs w:val="22"/>
        </w:rPr>
      </w:pPr>
      <w:r w:rsidRPr="008F1B99">
        <w:rPr>
          <w:b/>
          <w:sz w:val="22"/>
          <w:szCs w:val="22"/>
        </w:rPr>
        <w:t>4</w:t>
      </w:r>
      <w:r w:rsidR="008407ED" w:rsidRPr="008F1B99">
        <w:rPr>
          <w:b/>
          <w:sz w:val="22"/>
          <w:szCs w:val="22"/>
        </w:rPr>
        <w:t>.1</w:t>
      </w:r>
      <w:r w:rsidR="008407ED" w:rsidRPr="008F1B99">
        <w:rPr>
          <w:b/>
          <w:sz w:val="22"/>
          <w:szCs w:val="22"/>
        </w:rPr>
        <w:tab/>
        <w:t xml:space="preserve">Allgemeine Kenntnisse </w:t>
      </w:r>
    </w:p>
    <w:p w14:paraId="2CFDB6C1" w14:textId="693F9C09" w:rsidR="008407ED"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096195E8" w14:textId="6489501A"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26DBDF8D" w14:textId="06DA94B6" w:rsidR="008407ED" w:rsidRPr="00C840C7" w:rsidRDefault="00A918CF" w:rsidP="00A918CF">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lastRenderedPageBreak/>
        <w:t>…</w:t>
      </w:r>
    </w:p>
    <w:p w14:paraId="1405A774" w14:textId="77777777" w:rsidR="00A918CF" w:rsidRPr="00F1607E" w:rsidRDefault="00A918CF" w:rsidP="00A918CF">
      <w:pPr>
        <w:spacing w:after="0" w:line="280" w:lineRule="atLeast"/>
        <w:jc w:val="both"/>
        <w:rPr>
          <w:rFonts w:ascii="Arial" w:hAnsi="Arial" w:cs="Arial"/>
        </w:rPr>
      </w:pPr>
    </w:p>
    <w:p w14:paraId="5C1BF645" w14:textId="0D83940E" w:rsidR="008407ED" w:rsidRPr="008F1B99" w:rsidRDefault="00367DA5" w:rsidP="004E3768">
      <w:pPr>
        <w:pStyle w:val="Default"/>
        <w:spacing w:line="280" w:lineRule="atLeast"/>
        <w:ind w:left="851" w:hanging="851"/>
        <w:jc w:val="both"/>
        <w:rPr>
          <w:b/>
          <w:sz w:val="22"/>
          <w:szCs w:val="22"/>
        </w:rPr>
      </w:pPr>
      <w:r w:rsidRPr="008F1B99">
        <w:rPr>
          <w:b/>
          <w:sz w:val="22"/>
          <w:szCs w:val="22"/>
        </w:rPr>
        <w:t>4</w:t>
      </w:r>
      <w:r w:rsidR="008407ED" w:rsidRPr="008F1B99">
        <w:rPr>
          <w:b/>
          <w:sz w:val="22"/>
          <w:szCs w:val="22"/>
        </w:rPr>
        <w:t>.2</w:t>
      </w:r>
      <w:r w:rsidR="008407ED" w:rsidRPr="008F1B99">
        <w:rPr>
          <w:b/>
          <w:sz w:val="22"/>
          <w:szCs w:val="22"/>
        </w:rPr>
        <w:tab/>
        <w:t xml:space="preserve">Fertigkeiten und Erfahrung </w:t>
      </w:r>
    </w:p>
    <w:p w14:paraId="17A6516F"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37C38AEF" w14:textId="61A0C362" w:rsidR="008407ED"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2F0FAB63" w14:textId="77777777" w:rsidR="008407ED" w:rsidRPr="008F1B99" w:rsidRDefault="008407ED" w:rsidP="004E3768">
      <w:pPr>
        <w:pStyle w:val="Default"/>
        <w:spacing w:line="280" w:lineRule="atLeast"/>
        <w:jc w:val="both"/>
        <w:rPr>
          <w:color w:val="auto"/>
          <w:sz w:val="22"/>
          <w:szCs w:val="22"/>
        </w:rPr>
      </w:pPr>
    </w:p>
    <w:p w14:paraId="072EBB8D" w14:textId="1CCFB6A8" w:rsidR="008407ED" w:rsidRPr="008F1B99" w:rsidRDefault="00367DA5" w:rsidP="004E3768">
      <w:pPr>
        <w:pStyle w:val="Default"/>
        <w:spacing w:line="280" w:lineRule="atLeast"/>
        <w:ind w:left="851" w:hanging="851"/>
        <w:jc w:val="both"/>
        <w:rPr>
          <w:b/>
          <w:sz w:val="22"/>
          <w:szCs w:val="22"/>
        </w:rPr>
      </w:pPr>
      <w:r w:rsidRPr="008F1B99">
        <w:rPr>
          <w:b/>
          <w:sz w:val="22"/>
          <w:szCs w:val="22"/>
        </w:rPr>
        <w:t>4</w:t>
      </w:r>
      <w:r w:rsidR="008407ED" w:rsidRPr="008F1B99">
        <w:rPr>
          <w:b/>
          <w:sz w:val="22"/>
          <w:szCs w:val="22"/>
        </w:rPr>
        <w:t>.3</w:t>
      </w:r>
      <w:r w:rsidR="008407ED" w:rsidRPr="008F1B99">
        <w:rPr>
          <w:b/>
          <w:sz w:val="22"/>
          <w:szCs w:val="22"/>
        </w:rPr>
        <w:tab/>
        <w:t>Module</w:t>
      </w:r>
    </w:p>
    <w:p w14:paraId="26DDC7BF" w14:textId="309A1B3F" w:rsidR="008407ED" w:rsidRPr="008F1B99" w:rsidRDefault="008407ED" w:rsidP="004E3768">
      <w:pPr>
        <w:pStyle w:val="Default"/>
        <w:spacing w:line="280" w:lineRule="atLeast"/>
        <w:jc w:val="both"/>
        <w:rPr>
          <w:sz w:val="22"/>
          <w:szCs w:val="22"/>
        </w:rPr>
      </w:pPr>
      <w:r w:rsidRPr="008F1B99">
        <w:rPr>
          <w:sz w:val="22"/>
          <w:szCs w:val="22"/>
        </w:rPr>
        <w:t xml:space="preserve">Die </w:t>
      </w:r>
      <w:r w:rsidR="00084D04" w:rsidRPr="00C840C7">
        <w:rPr>
          <w:color w:val="FF0000"/>
          <w:sz w:val="22"/>
          <w:szCs w:val="22"/>
        </w:rPr>
        <w:t xml:space="preserve">… [Fachgebiet] </w:t>
      </w:r>
      <w:r w:rsidRPr="008F1B99">
        <w:rPr>
          <w:sz w:val="22"/>
          <w:szCs w:val="22"/>
        </w:rPr>
        <w:t>beinhaltet die folgenden Module:</w:t>
      </w:r>
    </w:p>
    <w:p w14:paraId="28991AA4"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336FAFC4"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sidRPr="00C840C7">
        <w:rPr>
          <w:rFonts w:ascii="Arial" w:hAnsi="Arial" w:cs="Arial"/>
          <w:color w:val="FF0000"/>
          <w:sz w:val="22"/>
          <w:szCs w:val="22"/>
        </w:rPr>
        <w:t>…</w:t>
      </w:r>
    </w:p>
    <w:p w14:paraId="61F0E8B8" w14:textId="77777777" w:rsidR="008407ED" w:rsidRPr="008F1B99" w:rsidRDefault="008407ED" w:rsidP="004E3768">
      <w:pPr>
        <w:pStyle w:val="Default"/>
        <w:spacing w:line="280" w:lineRule="atLeast"/>
        <w:jc w:val="both"/>
        <w:rPr>
          <w:sz w:val="22"/>
          <w:szCs w:val="22"/>
        </w:rPr>
      </w:pPr>
    </w:p>
    <w:p w14:paraId="721CC9F6" w14:textId="0BB0B48C" w:rsidR="008407ED" w:rsidRPr="008F1B99" w:rsidRDefault="008407ED" w:rsidP="004E3768">
      <w:pPr>
        <w:pStyle w:val="Default"/>
        <w:spacing w:line="280" w:lineRule="atLeast"/>
        <w:jc w:val="both"/>
        <w:rPr>
          <w:b/>
          <w:color w:val="auto"/>
          <w:sz w:val="22"/>
          <w:szCs w:val="22"/>
        </w:rPr>
      </w:pPr>
      <w:r w:rsidRPr="008F1B99">
        <w:rPr>
          <w:bCs/>
          <w:color w:val="auto"/>
          <w:sz w:val="22"/>
          <w:szCs w:val="22"/>
        </w:rPr>
        <w:t>Die</w:t>
      </w:r>
      <w:r w:rsidRPr="008F1B99">
        <w:rPr>
          <w:b/>
          <w:color w:val="auto"/>
          <w:sz w:val="22"/>
          <w:szCs w:val="22"/>
        </w:rPr>
        <w:t xml:space="preserve"> Operationskataloge </w:t>
      </w:r>
      <w:r w:rsidRPr="008F1B99">
        <w:rPr>
          <w:bCs/>
          <w:color w:val="auto"/>
          <w:sz w:val="22"/>
          <w:szCs w:val="22"/>
        </w:rPr>
        <w:t xml:space="preserve">sind in den entsprechenden Anhängen </w:t>
      </w:r>
      <w:r w:rsidR="00A918CF" w:rsidRPr="00C840C7">
        <w:rPr>
          <w:bCs/>
          <w:color w:val="FF0000"/>
          <w:sz w:val="22"/>
          <w:szCs w:val="22"/>
        </w:rPr>
        <w:t xml:space="preserve">… </w:t>
      </w:r>
      <w:r w:rsidR="00960F18" w:rsidRPr="008F1B99">
        <w:rPr>
          <w:bCs/>
          <w:color w:val="auto"/>
          <w:sz w:val="22"/>
          <w:szCs w:val="22"/>
        </w:rPr>
        <w:t xml:space="preserve">bis </w:t>
      </w:r>
      <w:r w:rsidR="00A918CF" w:rsidRPr="00C840C7">
        <w:rPr>
          <w:bCs/>
          <w:color w:val="FF0000"/>
          <w:sz w:val="22"/>
          <w:szCs w:val="22"/>
        </w:rPr>
        <w:t>…</w:t>
      </w:r>
      <w:r w:rsidR="00C840C7" w:rsidRPr="00C840C7">
        <w:rPr>
          <w:bCs/>
          <w:color w:val="FF0000"/>
          <w:sz w:val="22"/>
          <w:szCs w:val="22"/>
        </w:rPr>
        <w:t xml:space="preserve"> </w:t>
      </w:r>
      <w:r w:rsidR="00A918CF">
        <w:rPr>
          <w:bCs/>
          <w:color w:val="auto"/>
          <w:sz w:val="22"/>
          <w:szCs w:val="22"/>
        </w:rPr>
        <w:t>a</w:t>
      </w:r>
      <w:r w:rsidRPr="008F1B99">
        <w:rPr>
          <w:bCs/>
          <w:color w:val="auto"/>
          <w:sz w:val="22"/>
          <w:szCs w:val="22"/>
        </w:rPr>
        <w:t>ufgeführt.</w:t>
      </w:r>
    </w:p>
    <w:p w14:paraId="557CCA84" w14:textId="77777777" w:rsidR="008407ED" w:rsidRPr="008F1B99" w:rsidRDefault="008407ED" w:rsidP="004E3768">
      <w:pPr>
        <w:pStyle w:val="Default"/>
        <w:spacing w:line="280" w:lineRule="atLeast"/>
        <w:jc w:val="both"/>
        <w:rPr>
          <w:color w:val="auto"/>
          <w:sz w:val="22"/>
          <w:szCs w:val="22"/>
        </w:rPr>
      </w:pPr>
    </w:p>
    <w:p w14:paraId="38B72C58" w14:textId="662CEC08" w:rsidR="00F04CB0" w:rsidRDefault="00F04CB0" w:rsidP="004E3768">
      <w:pPr>
        <w:pStyle w:val="Default"/>
        <w:spacing w:line="280" w:lineRule="atLeast"/>
        <w:jc w:val="both"/>
        <w:rPr>
          <w:color w:val="auto"/>
          <w:sz w:val="22"/>
          <w:szCs w:val="22"/>
        </w:rPr>
      </w:pPr>
    </w:p>
    <w:p w14:paraId="6467D45B" w14:textId="77777777" w:rsidR="00F04CB0" w:rsidRPr="008F1B99" w:rsidRDefault="00F04CB0" w:rsidP="004E3768">
      <w:pPr>
        <w:pStyle w:val="Default"/>
        <w:spacing w:line="280" w:lineRule="atLeast"/>
        <w:jc w:val="both"/>
        <w:rPr>
          <w:color w:val="auto"/>
          <w:sz w:val="22"/>
          <w:szCs w:val="22"/>
        </w:rPr>
      </w:pPr>
    </w:p>
    <w:p w14:paraId="5075D8F0" w14:textId="51B4C0F3" w:rsidR="000934A3" w:rsidRPr="008F1B99" w:rsidRDefault="00F55865" w:rsidP="004E3768">
      <w:pPr>
        <w:pStyle w:val="Default"/>
        <w:spacing w:line="280" w:lineRule="atLeast"/>
        <w:jc w:val="both"/>
        <w:rPr>
          <w:sz w:val="30"/>
          <w:szCs w:val="30"/>
        </w:rPr>
      </w:pPr>
      <w:r w:rsidRPr="008F1B99">
        <w:rPr>
          <w:sz w:val="30"/>
          <w:szCs w:val="30"/>
        </w:rPr>
        <w:t>5</w:t>
      </w:r>
      <w:r w:rsidR="000934A3" w:rsidRPr="008F1B99">
        <w:rPr>
          <w:sz w:val="30"/>
          <w:szCs w:val="30"/>
        </w:rPr>
        <w:t>.</w:t>
      </w:r>
      <w:r w:rsidR="000934A3" w:rsidRPr="008F1B99">
        <w:rPr>
          <w:sz w:val="30"/>
          <w:szCs w:val="30"/>
        </w:rPr>
        <w:tab/>
        <w:t>Prüfung</w:t>
      </w:r>
    </w:p>
    <w:p w14:paraId="3B9C2627" w14:textId="60863114" w:rsidR="005510BB" w:rsidRPr="008F1B99" w:rsidRDefault="005510BB" w:rsidP="004E3768">
      <w:pPr>
        <w:spacing w:after="0" w:line="280" w:lineRule="atLeast"/>
        <w:ind w:left="851" w:hanging="851"/>
        <w:jc w:val="both"/>
        <w:rPr>
          <w:rFonts w:ascii="Arial" w:hAnsi="Arial" w:cs="Arial"/>
        </w:rPr>
      </w:pPr>
    </w:p>
    <w:p w14:paraId="1715BFCF" w14:textId="1A357D8E" w:rsidR="00FB1D94" w:rsidRPr="008F1B99" w:rsidRDefault="00FB1D94" w:rsidP="004E3768">
      <w:pPr>
        <w:spacing w:after="0" w:line="280" w:lineRule="atLeast"/>
        <w:jc w:val="both"/>
        <w:rPr>
          <w:rFonts w:ascii="Arial" w:hAnsi="Arial" w:cs="Arial"/>
        </w:rPr>
      </w:pPr>
      <w:r w:rsidRPr="008F1B99">
        <w:rPr>
          <w:rFonts w:ascii="Arial" w:hAnsi="Arial" w:cs="Arial"/>
        </w:rPr>
        <w:t>Das Bestehen der Schwerpunkt</w:t>
      </w:r>
      <w:r w:rsidR="0096253A" w:rsidRPr="008F1B99">
        <w:rPr>
          <w:rFonts w:ascii="Arial" w:hAnsi="Arial" w:cs="Arial"/>
        </w:rPr>
        <w:t>p</w:t>
      </w:r>
      <w:r w:rsidRPr="008F1B99">
        <w:rPr>
          <w:rFonts w:ascii="Arial" w:hAnsi="Arial" w:cs="Arial"/>
        </w:rPr>
        <w:t>rüfung ist Voraussetzung für den Erwerb des</w:t>
      </w:r>
      <w:r w:rsidR="00B45E1A" w:rsidRPr="008F1B99">
        <w:rPr>
          <w:rFonts w:ascii="Arial" w:hAnsi="Arial" w:cs="Arial"/>
          <w:color w:val="000000"/>
        </w:rPr>
        <w:t xml:space="preserve"> Schwerpunktes </w:t>
      </w:r>
      <w:r w:rsidR="00B45E1A" w:rsidRPr="00C840C7">
        <w:rPr>
          <w:rFonts w:ascii="Arial" w:hAnsi="Arial" w:cs="Arial"/>
          <w:color w:val="FF0000"/>
        </w:rPr>
        <w:t>«</w:t>
      </w:r>
      <w:r w:rsidR="0014204B" w:rsidRPr="00C840C7">
        <w:rPr>
          <w:rFonts w:ascii="Arial" w:hAnsi="Arial" w:cs="Arial"/>
          <w:color w:val="FF0000"/>
        </w:rPr>
        <w:t>…</w:t>
      </w:r>
      <w:r w:rsidR="00B45E1A" w:rsidRPr="00C840C7">
        <w:rPr>
          <w:rFonts w:ascii="Arial" w:hAnsi="Arial" w:cs="Arial"/>
          <w:color w:val="FF0000"/>
        </w:rPr>
        <w:t>»</w:t>
      </w:r>
      <w:r w:rsidR="005D33A4">
        <w:rPr>
          <w:rFonts w:ascii="Arial" w:hAnsi="Arial" w:cs="Arial"/>
          <w:color w:val="FF0000"/>
        </w:rPr>
        <w:t xml:space="preserve"> </w:t>
      </w:r>
      <w:r w:rsidR="005D33A4" w:rsidRPr="005D33A4">
        <w:rPr>
          <w:rFonts w:ascii="Arial" w:eastAsia="Arial" w:hAnsi="Arial" w:cs="Arial"/>
          <w:color w:val="FF0000"/>
          <w:lang w:eastAsia="en-US"/>
        </w:rPr>
        <w:t>[Fachgebiet]</w:t>
      </w:r>
      <w:r w:rsidR="00B45E1A" w:rsidRPr="008F1B99">
        <w:rPr>
          <w:rFonts w:ascii="Arial" w:hAnsi="Arial" w:cs="Arial"/>
        </w:rPr>
        <w:t>.</w:t>
      </w:r>
    </w:p>
    <w:p w14:paraId="36ACF650" w14:textId="77777777" w:rsidR="00FB1D94" w:rsidRPr="008F1B99" w:rsidRDefault="00FB1D94" w:rsidP="004E3768">
      <w:pPr>
        <w:spacing w:after="0" w:line="280" w:lineRule="atLeast"/>
        <w:ind w:left="851" w:hanging="851"/>
        <w:jc w:val="both"/>
        <w:rPr>
          <w:rFonts w:ascii="Arial" w:hAnsi="Arial" w:cs="Arial"/>
        </w:rPr>
      </w:pPr>
    </w:p>
    <w:p w14:paraId="15773CB6" w14:textId="0B636F18" w:rsidR="00753C40" w:rsidRPr="008F1B99" w:rsidRDefault="00F55865" w:rsidP="004E3768">
      <w:pPr>
        <w:pStyle w:val="Default"/>
        <w:spacing w:line="280" w:lineRule="atLeast"/>
        <w:ind w:left="851" w:hanging="851"/>
        <w:jc w:val="both"/>
        <w:rPr>
          <w:b/>
          <w:sz w:val="22"/>
          <w:szCs w:val="22"/>
        </w:rPr>
      </w:pPr>
      <w:r w:rsidRPr="008F1B99">
        <w:rPr>
          <w:b/>
          <w:sz w:val="22"/>
          <w:szCs w:val="22"/>
        </w:rPr>
        <w:t>5</w:t>
      </w:r>
      <w:r w:rsidR="00753C40" w:rsidRPr="008F1B99">
        <w:rPr>
          <w:b/>
          <w:sz w:val="22"/>
          <w:szCs w:val="22"/>
        </w:rPr>
        <w:t>.1</w:t>
      </w:r>
      <w:r w:rsidR="00753C40" w:rsidRPr="008F1B99">
        <w:rPr>
          <w:b/>
          <w:sz w:val="22"/>
          <w:szCs w:val="22"/>
        </w:rPr>
        <w:tab/>
        <w:t>Prüfungsziel</w:t>
      </w:r>
    </w:p>
    <w:p w14:paraId="1A60CAFE" w14:textId="22483EF7" w:rsidR="00753C40" w:rsidRPr="008F1B99" w:rsidRDefault="00753C40" w:rsidP="004E3768">
      <w:pPr>
        <w:pStyle w:val="Textkrper"/>
        <w:tabs>
          <w:tab w:val="left" w:pos="709"/>
        </w:tabs>
        <w:spacing w:line="280" w:lineRule="atLeast"/>
        <w:rPr>
          <w:rFonts w:ascii="Arial" w:hAnsi="Arial" w:cs="Arial"/>
          <w:szCs w:val="22"/>
          <w:lang w:val="de-CH"/>
        </w:rPr>
      </w:pPr>
      <w:r w:rsidRPr="008F1B99">
        <w:rPr>
          <w:rFonts w:ascii="Arial" w:hAnsi="Arial" w:cs="Arial"/>
          <w:szCs w:val="22"/>
          <w:lang w:val="de-CH"/>
        </w:rPr>
        <w:t xml:space="preserve">Es wird geprüft, ob </w:t>
      </w:r>
      <w:r w:rsidR="00CD187B" w:rsidRPr="008F1B99">
        <w:rPr>
          <w:rFonts w:ascii="Arial" w:hAnsi="Arial" w:cs="Arial"/>
          <w:szCs w:val="22"/>
          <w:lang w:val="de-CH"/>
        </w:rPr>
        <w:t xml:space="preserve">die Kandidatin oder </w:t>
      </w:r>
      <w:r w:rsidRPr="008F1B99">
        <w:rPr>
          <w:rFonts w:ascii="Arial" w:hAnsi="Arial" w:cs="Arial"/>
          <w:szCs w:val="22"/>
          <w:lang w:val="de-CH"/>
        </w:rPr>
        <w:t xml:space="preserve">der Kandidat die unter Ziffer </w:t>
      </w:r>
      <w:r w:rsidR="006A269F">
        <w:rPr>
          <w:rFonts w:ascii="Arial" w:hAnsi="Arial" w:cs="Arial"/>
          <w:szCs w:val="22"/>
          <w:lang w:val="de-CH"/>
        </w:rPr>
        <w:t>4</w:t>
      </w:r>
      <w:r w:rsidR="006A269F" w:rsidRPr="008F1B99">
        <w:rPr>
          <w:rFonts w:ascii="Arial" w:hAnsi="Arial" w:cs="Arial"/>
          <w:szCs w:val="22"/>
          <w:lang w:val="de-CH"/>
        </w:rPr>
        <w:t xml:space="preserve"> </w:t>
      </w:r>
      <w:r w:rsidRPr="008F1B99">
        <w:rPr>
          <w:rFonts w:ascii="Arial" w:hAnsi="Arial" w:cs="Arial"/>
          <w:szCs w:val="22"/>
          <w:lang w:val="de-CH"/>
        </w:rPr>
        <w:t xml:space="preserve">des </w:t>
      </w:r>
      <w:r w:rsidR="00B72F05">
        <w:rPr>
          <w:rFonts w:ascii="Arial" w:hAnsi="Arial" w:cs="Arial"/>
          <w:szCs w:val="22"/>
          <w:lang w:val="de-CH"/>
        </w:rPr>
        <w:t>P</w:t>
      </w:r>
      <w:r w:rsidR="00B72F05" w:rsidRPr="008F1B99">
        <w:rPr>
          <w:rFonts w:ascii="Arial" w:hAnsi="Arial" w:cs="Arial"/>
          <w:szCs w:val="22"/>
          <w:lang w:val="de-CH"/>
        </w:rPr>
        <w:t xml:space="preserve">rogramms </w:t>
      </w:r>
      <w:r w:rsidRPr="008F1B99">
        <w:rPr>
          <w:rFonts w:ascii="Arial" w:hAnsi="Arial" w:cs="Arial"/>
          <w:szCs w:val="22"/>
          <w:lang w:val="de-CH"/>
        </w:rPr>
        <w:t xml:space="preserve">aufgeführten Lernziele erfüllt und somit befähigt ist, </w:t>
      </w:r>
      <w:r w:rsidR="00CD187B" w:rsidRPr="008F1B99">
        <w:rPr>
          <w:rFonts w:ascii="Arial" w:hAnsi="Arial" w:cs="Arial"/>
          <w:szCs w:val="22"/>
          <w:lang w:val="de-CH"/>
        </w:rPr>
        <w:t xml:space="preserve">Patientinnen und </w:t>
      </w:r>
      <w:r w:rsidRPr="008F1B99">
        <w:rPr>
          <w:rFonts w:ascii="Arial" w:hAnsi="Arial" w:cs="Arial"/>
          <w:szCs w:val="22"/>
          <w:lang w:val="de-CH"/>
        </w:rPr>
        <w:t xml:space="preserve">Patienten im Gebiet des Schwerpunktes </w:t>
      </w:r>
      <w:r w:rsidR="00B72F05" w:rsidRPr="00C840C7">
        <w:rPr>
          <w:rFonts w:ascii="Arial" w:hAnsi="Arial" w:cs="Arial"/>
          <w:color w:val="FF0000"/>
          <w:szCs w:val="22"/>
          <w:lang w:val="de-CH"/>
        </w:rPr>
        <w:t>… [Fachgebiet]</w:t>
      </w:r>
      <w:r w:rsidRPr="008F1B99">
        <w:rPr>
          <w:rFonts w:ascii="Arial" w:hAnsi="Arial" w:cs="Arial"/>
          <w:szCs w:val="22"/>
          <w:lang w:val="de-CH"/>
        </w:rPr>
        <w:t xml:space="preserve"> selbständig und kompetent zu betreuen. </w:t>
      </w:r>
    </w:p>
    <w:p w14:paraId="0E582095" w14:textId="77777777" w:rsidR="00753C40" w:rsidRPr="008F1B99" w:rsidRDefault="00753C40" w:rsidP="004E3768">
      <w:pPr>
        <w:pStyle w:val="Textkrper"/>
        <w:tabs>
          <w:tab w:val="left" w:pos="709"/>
        </w:tabs>
        <w:spacing w:line="280" w:lineRule="atLeast"/>
        <w:rPr>
          <w:rFonts w:ascii="Arial" w:hAnsi="Arial" w:cs="Arial"/>
          <w:szCs w:val="22"/>
          <w:lang w:val="de-CH"/>
        </w:rPr>
      </w:pPr>
    </w:p>
    <w:p w14:paraId="65E6B158" w14:textId="00A9A711" w:rsidR="00753C40" w:rsidRDefault="00F55865" w:rsidP="004E3768">
      <w:pPr>
        <w:pStyle w:val="Default"/>
        <w:spacing w:line="280" w:lineRule="atLeast"/>
        <w:ind w:left="851" w:hanging="851"/>
        <w:jc w:val="both"/>
        <w:rPr>
          <w:b/>
          <w:sz w:val="22"/>
          <w:szCs w:val="22"/>
        </w:rPr>
      </w:pPr>
      <w:r w:rsidRPr="008F1B99">
        <w:rPr>
          <w:b/>
          <w:sz w:val="22"/>
          <w:szCs w:val="22"/>
        </w:rPr>
        <w:t>5</w:t>
      </w:r>
      <w:r w:rsidR="00753C40" w:rsidRPr="008F1B99">
        <w:rPr>
          <w:b/>
          <w:sz w:val="22"/>
          <w:szCs w:val="22"/>
        </w:rPr>
        <w:t>.2</w:t>
      </w:r>
      <w:r w:rsidR="00753C40" w:rsidRPr="008F1B99">
        <w:rPr>
          <w:b/>
          <w:sz w:val="22"/>
          <w:szCs w:val="22"/>
        </w:rPr>
        <w:tab/>
        <w:t>Prüfungsstoff</w:t>
      </w:r>
    </w:p>
    <w:p w14:paraId="3EF23BA7" w14:textId="004849CF" w:rsidR="0051362B" w:rsidRDefault="0051362B" w:rsidP="004E3768">
      <w:pPr>
        <w:pStyle w:val="Textkrper"/>
        <w:tabs>
          <w:tab w:val="left" w:pos="709"/>
        </w:tabs>
        <w:spacing w:line="280" w:lineRule="atLeast"/>
        <w:rPr>
          <w:rFonts w:ascii="Arial" w:hAnsi="Arial" w:cs="Arial"/>
          <w:szCs w:val="22"/>
          <w:lang w:val="de-CH"/>
        </w:rPr>
      </w:pPr>
      <w:r w:rsidRPr="0051362B">
        <w:rPr>
          <w:rFonts w:ascii="Arial" w:hAnsi="Arial" w:cs="Arial"/>
          <w:szCs w:val="22"/>
          <w:lang w:val="de-CH"/>
        </w:rPr>
        <w:t xml:space="preserve">Der Prüfungsstoff umfasst den ganzen Lernzielkatalog unter Ziffer 4 des </w:t>
      </w:r>
      <w:r w:rsidR="00901E6A">
        <w:rPr>
          <w:rFonts w:ascii="Arial" w:hAnsi="Arial" w:cs="Arial"/>
          <w:szCs w:val="22"/>
          <w:lang w:val="de-CH"/>
        </w:rPr>
        <w:t>Programm</w:t>
      </w:r>
      <w:r w:rsidRPr="0051362B">
        <w:rPr>
          <w:rFonts w:ascii="Arial" w:hAnsi="Arial" w:cs="Arial"/>
          <w:szCs w:val="22"/>
          <w:lang w:val="de-CH"/>
        </w:rPr>
        <w:t xml:space="preserve">s. </w:t>
      </w:r>
    </w:p>
    <w:p w14:paraId="4E43E0EE" w14:textId="77777777" w:rsidR="0051362B" w:rsidRDefault="0051362B" w:rsidP="004E3768">
      <w:pPr>
        <w:pStyle w:val="Textkrper"/>
        <w:tabs>
          <w:tab w:val="left" w:pos="709"/>
        </w:tabs>
        <w:spacing w:line="280" w:lineRule="atLeast"/>
        <w:rPr>
          <w:rFonts w:ascii="Arial" w:hAnsi="Arial" w:cs="Arial"/>
          <w:szCs w:val="22"/>
          <w:lang w:val="de-CH"/>
        </w:rPr>
      </w:pPr>
    </w:p>
    <w:p w14:paraId="054352D9" w14:textId="35F9B133" w:rsidR="00046322" w:rsidRDefault="0051362B" w:rsidP="00046322">
      <w:pPr>
        <w:shd w:val="clear" w:color="auto" w:fill="B3B3B3"/>
        <w:tabs>
          <w:tab w:val="left" w:pos="5670"/>
        </w:tabs>
        <w:spacing w:after="0" w:line="280" w:lineRule="atLeast"/>
        <w:ind w:left="720" w:hanging="720"/>
        <w:jc w:val="both"/>
        <w:rPr>
          <w:rFonts w:ascii="Arial" w:eastAsia="Arial" w:hAnsi="Arial" w:cs="Arial"/>
          <w:b/>
          <w:lang w:eastAsia="en-US"/>
        </w:rPr>
      </w:pPr>
      <w:r w:rsidRPr="00046322">
        <w:rPr>
          <w:rFonts w:ascii="Arial" w:eastAsia="Arial" w:hAnsi="Arial" w:cs="Arial"/>
          <w:b/>
          <w:lang w:eastAsia="en-US"/>
        </w:rPr>
        <w:t>Bemerkung</w:t>
      </w:r>
      <w:r w:rsidR="00046322">
        <w:rPr>
          <w:rFonts w:ascii="Arial" w:eastAsia="Arial" w:hAnsi="Arial" w:cs="Arial"/>
          <w:b/>
          <w:lang w:eastAsia="en-US"/>
        </w:rPr>
        <w:t>:</w:t>
      </w:r>
    </w:p>
    <w:p w14:paraId="5F8462F6" w14:textId="3F2B9015" w:rsidR="0051362B" w:rsidRPr="004571BA" w:rsidRDefault="0051362B" w:rsidP="00046322">
      <w:pPr>
        <w:shd w:val="clear" w:color="auto" w:fill="B3B3B3"/>
        <w:tabs>
          <w:tab w:val="left" w:pos="5670"/>
        </w:tabs>
        <w:spacing w:after="0" w:line="280" w:lineRule="atLeast"/>
        <w:ind w:left="720" w:hanging="720"/>
        <w:jc w:val="both"/>
        <w:rPr>
          <w:rFonts w:ascii="Arial" w:eastAsia="Arial" w:hAnsi="Arial" w:cs="Arial"/>
          <w:bCs/>
          <w:lang w:eastAsia="en-US"/>
        </w:rPr>
      </w:pPr>
      <w:r w:rsidRPr="004571BA">
        <w:rPr>
          <w:rFonts w:ascii="Arial" w:eastAsia="Arial" w:hAnsi="Arial" w:cs="Arial"/>
          <w:bCs/>
          <w:lang w:eastAsia="en-US"/>
        </w:rPr>
        <w:t>Falls notwendig, kann auch spezifiziert werden.</w:t>
      </w:r>
    </w:p>
    <w:p w14:paraId="293825CE" w14:textId="77777777" w:rsidR="0051362B" w:rsidRPr="008F1B99" w:rsidRDefault="0051362B" w:rsidP="004E3768">
      <w:pPr>
        <w:pStyle w:val="Textkrper"/>
        <w:tabs>
          <w:tab w:val="left" w:pos="709"/>
        </w:tabs>
        <w:spacing w:line="280" w:lineRule="atLeast"/>
        <w:rPr>
          <w:rFonts w:ascii="Arial" w:hAnsi="Arial" w:cs="Arial"/>
          <w:szCs w:val="22"/>
          <w:lang w:val="de-CH"/>
        </w:rPr>
      </w:pPr>
    </w:p>
    <w:p w14:paraId="1C2153FD" w14:textId="077AE543" w:rsidR="00753C40" w:rsidRPr="00CC7E98" w:rsidRDefault="00F55865" w:rsidP="004E3768">
      <w:pPr>
        <w:pStyle w:val="Default"/>
        <w:spacing w:line="280" w:lineRule="atLeast"/>
        <w:ind w:left="851" w:hanging="851"/>
        <w:jc w:val="both"/>
        <w:rPr>
          <w:b/>
          <w:sz w:val="22"/>
          <w:szCs w:val="22"/>
        </w:rPr>
      </w:pPr>
      <w:r w:rsidRPr="00CC7E98">
        <w:rPr>
          <w:b/>
          <w:sz w:val="22"/>
          <w:szCs w:val="22"/>
        </w:rPr>
        <w:t>5</w:t>
      </w:r>
      <w:r w:rsidR="00753C40" w:rsidRPr="00CC7E98">
        <w:rPr>
          <w:b/>
          <w:sz w:val="22"/>
          <w:szCs w:val="22"/>
        </w:rPr>
        <w:t>.3</w:t>
      </w:r>
      <w:r w:rsidR="00753C40" w:rsidRPr="00CC7E98">
        <w:rPr>
          <w:b/>
          <w:sz w:val="22"/>
          <w:szCs w:val="22"/>
        </w:rPr>
        <w:tab/>
        <w:t>Prüfungskommission</w:t>
      </w:r>
    </w:p>
    <w:p w14:paraId="17F64B81" w14:textId="77777777" w:rsidR="005D3E7C" w:rsidRPr="00CC7E98" w:rsidRDefault="00F55865" w:rsidP="006650BE">
      <w:pPr>
        <w:pStyle w:val="Textkrper"/>
        <w:tabs>
          <w:tab w:val="left" w:pos="6052"/>
        </w:tabs>
        <w:spacing w:line="280" w:lineRule="atLeast"/>
        <w:ind w:left="851" w:hanging="851"/>
        <w:rPr>
          <w:rFonts w:ascii="Arial" w:hAnsi="Arial" w:cs="Arial"/>
          <w:iCs/>
          <w:szCs w:val="22"/>
          <w:lang w:val="de-CH"/>
        </w:rPr>
      </w:pPr>
      <w:r w:rsidRPr="00CC7E98">
        <w:rPr>
          <w:rFonts w:ascii="Arial" w:hAnsi="Arial" w:cs="Arial"/>
          <w:iCs/>
          <w:szCs w:val="22"/>
          <w:lang w:val="de-CH"/>
        </w:rPr>
        <w:t>5</w:t>
      </w:r>
      <w:r w:rsidR="00753C40" w:rsidRPr="00CC7E98">
        <w:rPr>
          <w:rFonts w:ascii="Arial" w:hAnsi="Arial" w:cs="Arial"/>
          <w:iCs/>
          <w:szCs w:val="22"/>
          <w:lang w:val="de-CH"/>
        </w:rPr>
        <w:t>.3.</w:t>
      </w:r>
      <w:r w:rsidR="00AC64C2" w:rsidRPr="00CC7E98">
        <w:rPr>
          <w:rFonts w:ascii="Arial" w:hAnsi="Arial" w:cs="Arial"/>
          <w:iCs/>
          <w:szCs w:val="22"/>
          <w:lang w:val="de-CH"/>
        </w:rPr>
        <w:t>1</w:t>
      </w:r>
      <w:r w:rsidR="00753C40" w:rsidRPr="00CC7E98">
        <w:rPr>
          <w:rFonts w:ascii="Arial" w:hAnsi="Arial" w:cs="Arial"/>
          <w:iCs/>
          <w:szCs w:val="22"/>
          <w:lang w:val="de-CH"/>
        </w:rPr>
        <w:tab/>
      </w:r>
      <w:r w:rsidR="00AC64C2" w:rsidRPr="00CC7E98">
        <w:rPr>
          <w:rFonts w:ascii="Arial" w:hAnsi="Arial" w:cs="Arial"/>
          <w:iCs/>
          <w:szCs w:val="22"/>
          <w:lang w:val="de-CH"/>
        </w:rPr>
        <w:t xml:space="preserve">Wahl </w:t>
      </w:r>
    </w:p>
    <w:p w14:paraId="7A46AFBD" w14:textId="65EA413F" w:rsidR="005D3E7C" w:rsidRPr="00C840C7" w:rsidRDefault="00C840C7" w:rsidP="006650BE">
      <w:pPr>
        <w:pStyle w:val="Textkrper"/>
        <w:tabs>
          <w:tab w:val="left" w:pos="6052"/>
        </w:tabs>
        <w:spacing w:line="280" w:lineRule="atLeast"/>
        <w:ind w:left="851" w:hanging="851"/>
        <w:rPr>
          <w:rFonts w:ascii="Arial" w:hAnsi="Arial" w:cs="Arial"/>
          <w:iCs/>
          <w:color w:val="FF0000"/>
          <w:szCs w:val="22"/>
          <w:lang w:val="de-CH"/>
        </w:rPr>
      </w:pPr>
      <w:r w:rsidRPr="00C840C7">
        <w:rPr>
          <w:rFonts w:ascii="Arial" w:hAnsi="Arial" w:cs="Arial"/>
          <w:iCs/>
          <w:color w:val="FF0000"/>
          <w:szCs w:val="22"/>
          <w:lang w:val="de-CH"/>
        </w:rPr>
        <w:t>…</w:t>
      </w:r>
    </w:p>
    <w:p w14:paraId="3C9C9D64" w14:textId="77777777" w:rsidR="00C840C7" w:rsidRPr="00CC7E98" w:rsidRDefault="00C840C7" w:rsidP="006650BE">
      <w:pPr>
        <w:pStyle w:val="Textkrper"/>
        <w:tabs>
          <w:tab w:val="left" w:pos="6052"/>
        </w:tabs>
        <w:spacing w:line="280" w:lineRule="atLeast"/>
        <w:ind w:left="851" w:hanging="851"/>
        <w:rPr>
          <w:rFonts w:ascii="Arial" w:hAnsi="Arial" w:cs="Arial"/>
          <w:iCs/>
          <w:szCs w:val="22"/>
          <w:lang w:val="de-CH"/>
        </w:rPr>
      </w:pPr>
    </w:p>
    <w:p w14:paraId="220A9220" w14:textId="19990D0F" w:rsidR="00753C40" w:rsidRPr="00CC7E98" w:rsidRDefault="005D3E7C" w:rsidP="006650BE">
      <w:pPr>
        <w:pStyle w:val="Textkrper"/>
        <w:tabs>
          <w:tab w:val="left" w:pos="6052"/>
        </w:tabs>
        <w:spacing w:line="280" w:lineRule="atLeast"/>
        <w:ind w:left="851" w:hanging="851"/>
        <w:rPr>
          <w:rFonts w:ascii="Arial" w:hAnsi="Arial" w:cs="Arial"/>
          <w:iCs/>
          <w:szCs w:val="22"/>
          <w:lang w:val="de-CH"/>
        </w:rPr>
      </w:pPr>
      <w:r w:rsidRPr="00CC7E98">
        <w:rPr>
          <w:rFonts w:ascii="Arial" w:hAnsi="Arial" w:cs="Arial"/>
          <w:iCs/>
          <w:szCs w:val="22"/>
          <w:lang w:val="de-CH"/>
        </w:rPr>
        <w:t>5.3.2</w:t>
      </w:r>
      <w:r w:rsidR="006650BE">
        <w:rPr>
          <w:rFonts w:ascii="Arial" w:hAnsi="Arial" w:cs="Arial"/>
          <w:iCs/>
          <w:szCs w:val="22"/>
          <w:lang w:val="de-CH"/>
        </w:rPr>
        <w:tab/>
      </w:r>
      <w:r w:rsidR="00753C40" w:rsidRPr="00CC7E98">
        <w:rPr>
          <w:rFonts w:ascii="Arial" w:hAnsi="Arial" w:cs="Arial"/>
          <w:iCs/>
          <w:szCs w:val="22"/>
          <w:lang w:val="de-CH"/>
        </w:rPr>
        <w:t>Zusammensetzung</w:t>
      </w:r>
    </w:p>
    <w:p w14:paraId="11E3FE2A" w14:textId="4807746C" w:rsidR="00934F6C" w:rsidRPr="00C840C7" w:rsidRDefault="00C840C7" w:rsidP="00227F5F">
      <w:pPr>
        <w:spacing w:after="0" w:line="280" w:lineRule="atLeast"/>
        <w:jc w:val="both"/>
        <w:rPr>
          <w:rFonts w:ascii="Arial" w:hAnsi="Arial" w:cs="Arial"/>
          <w:iCs/>
          <w:color w:val="FF0000"/>
        </w:rPr>
      </w:pPr>
      <w:r w:rsidRPr="00C840C7">
        <w:rPr>
          <w:rFonts w:ascii="Arial" w:hAnsi="Arial" w:cs="Arial"/>
          <w:iCs/>
          <w:color w:val="FF0000"/>
        </w:rPr>
        <w:t>…</w:t>
      </w:r>
    </w:p>
    <w:p w14:paraId="5DAF6C3D" w14:textId="77777777" w:rsidR="00C840C7" w:rsidRDefault="00C840C7" w:rsidP="00227F5F">
      <w:pPr>
        <w:spacing w:after="0" w:line="280" w:lineRule="atLeast"/>
        <w:jc w:val="both"/>
        <w:rPr>
          <w:rFonts w:ascii="Arial" w:hAnsi="Arial" w:cs="Arial"/>
          <w:iCs/>
        </w:rPr>
      </w:pPr>
    </w:p>
    <w:p w14:paraId="555DE641" w14:textId="77777777" w:rsidR="003A22DB" w:rsidRDefault="00227F5F" w:rsidP="00046322">
      <w:pPr>
        <w:shd w:val="clear" w:color="auto" w:fill="B3B3B3"/>
        <w:tabs>
          <w:tab w:val="left" w:pos="5670"/>
        </w:tabs>
        <w:spacing w:after="0" w:line="280" w:lineRule="atLeast"/>
        <w:ind w:left="720" w:hanging="720"/>
        <w:jc w:val="both"/>
        <w:rPr>
          <w:rFonts w:ascii="Arial" w:eastAsia="Arial" w:hAnsi="Arial" w:cs="Arial"/>
          <w:b/>
          <w:lang w:eastAsia="en-US"/>
        </w:rPr>
      </w:pPr>
      <w:r w:rsidRPr="00046322">
        <w:rPr>
          <w:rFonts w:ascii="Arial" w:eastAsia="Arial" w:hAnsi="Arial" w:cs="Arial"/>
          <w:b/>
          <w:lang w:eastAsia="en-US"/>
        </w:rPr>
        <w:t>Bemerkung:</w:t>
      </w:r>
    </w:p>
    <w:p w14:paraId="6A56CACA" w14:textId="72AA1DDA" w:rsidR="003C13BA" w:rsidRPr="003A22DB" w:rsidRDefault="00227F5F" w:rsidP="003A22DB">
      <w:pPr>
        <w:shd w:val="clear" w:color="auto" w:fill="B3B3B3"/>
        <w:tabs>
          <w:tab w:val="left" w:pos="5670"/>
        </w:tabs>
        <w:spacing w:after="0" w:line="280" w:lineRule="atLeast"/>
        <w:jc w:val="both"/>
        <w:rPr>
          <w:rFonts w:ascii="Arial" w:eastAsia="Arial" w:hAnsi="Arial" w:cs="Arial"/>
          <w:bCs/>
          <w:lang w:eastAsia="en-US"/>
        </w:rPr>
      </w:pPr>
      <w:r w:rsidRPr="003A22DB">
        <w:rPr>
          <w:rFonts w:ascii="Arial" w:eastAsia="Arial" w:hAnsi="Arial" w:cs="Arial"/>
          <w:bCs/>
          <w:lang w:eastAsia="en-US"/>
        </w:rPr>
        <w:t>Auf eine ausgewogene Zusammensetzung zwischen freipraktizierenden und Spitalärztinnen und Ärzten achten</w:t>
      </w:r>
      <w:r w:rsidR="003A22DB">
        <w:rPr>
          <w:rFonts w:ascii="Arial" w:eastAsia="Arial" w:hAnsi="Arial" w:cs="Arial"/>
          <w:bCs/>
          <w:lang w:eastAsia="en-US"/>
        </w:rPr>
        <w:t>.</w:t>
      </w:r>
    </w:p>
    <w:p w14:paraId="519B0467" w14:textId="77777777" w:rsidR="003C13BA" w:rsidRPr="008F1B99" w:rsidRDefault="003C13BA" w:rsidP="004E3768">
      <w:pPr>
        <w:tabs>
          <w:tab w:val="left" w:pos="709"/>
        </w:tabs>
        <w:spacing w:after="0" w:line="280" w:lineRule="atLeast"/>
        <w:ind w:left="709" w:hanging="709"/>
        <w:jc w:val="both"/>
        <w:rPr>
          <w:rFonts w:ascii="Arial" w:hAnsi="Arial" w:cs="Arial"/>
        </w:rPr>
      </w:pPr>
    </w:p>
    <w:p w14:paraId="749CF336" w14:textId="120F9E44"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.3.3</w:t>
      </w:r>
      <w:r w:rsidR="00753C40" w:rsidRPr="008F1B99">
        <w:rPr>
          <w:rFonts w:ascii="Arial" w:hAnsi="Arial" w:cs="Arial"/>
          <w:iCs/>
          <w:szCs w:val="22"/>
          <w:lang w:val="de-CH"/>
        </w:rPr>
        <w:tab/>
        <w:t>Aufgaben der Prüfungskommission</w:t>
      </w:r>
    </w:p>
    <w:p w14:paraId="442B48A4" w14:textId="77777777" w:rsidR="00753C40" w:rsidRPr="008F1B99" w:rsidRDefault="00753C40" w:rsidP="004E3768">
      <w:pPr>
        <w:tabs>
          <w:tab w:val="left" w:pos="-720"/>
          <w:tab w:val="left" w:pos="709"/>
        </w:tabs>
        <w:spacing w:after="0" w:line="280" w:lineRule="atLeast"/>
        <w:jc w:val="both"/>
        <w:rPr>
          <w:rFonts w:ascii="Arial" w:hAnsi="Arial" w:cs="Arial"/>
        </w:rPr>
      </w:pPr>
      <w:r w:rsidRPr="008F1B99">
        <w:rPr>
          <w:rFonts w:ascii="Arial" w:hAnsi="Arial" w:cs="Arial"/>
        </w:rPr>
        <w:t>Die Prüfungskommission hat folgende Aufgaben.</w:t>
      </w:r>
    </w:p>
    <w:p w14:paraId="4B8E9651" w14:textId="77777777"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Organisation und Durchführung der Prüfungen;</w:t>
      </w:r>
    </w:p>
    <w:p w14:paraId="35D05E89" w14:textId="2DBC4D70" w:rsidR="00227F5F" w:rsidRDefault="00227F5F" w:rsidP="004E3768">
      <w:pPr>
        <w:numPr>
          <w:ilvl w:val="0"/>
          <w:numId w:val="25"/>
        </w:numPr>
        <w:spacing w:after="0" w:line="280" w:lineRule="atLeast"/>
        <w:ind w:left="284" w:hanging="284"/>
        <w:jc w:val="both"/>
        <w:rPr>
          <w:rFonts w:ascii="Arial" w:hAnsi="Arial" w:cs="Arial"/>
        </w:rPr>
      </w:pPr>
      <w:r>
        <w:rPr>
          <w:rFonts w:ascii="Arial" w:hAnsi="Arial" w:cs="Arial"/>
        </w:rPr>
        <w:t>Vorbereitung der Fragen für die schriftliche Prüfung;</w:t>
      </w:r>
    </w:p>
    <w:p w14:paraId="105A53DF" w14:textId="13B6A819" w:rsidR="00F75CA2" w:rsidRDefault="00F75CA2" w:rsidP="004E3768">
      <w:pPr>
        <w:numPr>
          <w:ilvl w:val="0"/>
          <w:numId w:val="25"/>
        </w:numPr>
        <w:spacing w:after="0" w:line="280" w:lineRule="atLeast"/>
        <w:ind w:left="284" w:hanging="284"/>
        <w:jc w:val="both"/>
        <w:rPr>
          <w:rFonts w:ascii="Arial" w:hAnsi="Arial" w:cs="Arial"/>
        </w:rPr>
      </w:pPr>
      <w:r>
        <w:rPr>
          <w:rFonts w:ascii="Arial" w:hAnsi="Arial" w:cs="Arial"/>
        </w:rPr>
        <w:t>Festlegung der Prüfungsgebühren;</w:t>
      </w:r>
    </w:p>
    <w:p w14:paraId="382979FE" w14:textId="73E79E72"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 xml:space="preserve">Bezeichnung </w:t>
      </w:r>
      <w:r w:rsidR="00227F5F">
        <w:rPr>
          <w:rFonts w:ascii="Arial" w:hAnsi="Arial" w:cs="Arial"/>
        </w:rPr>
        <w:t>von Expertinnen oder</w:t>
      </w:r>
      <w:r w:rsidR="004E5B1D">
        <w:rPr>
          <w:rFonts w:ascii="Arial" w:hAnsi="Arial" w:cs="Arial"/>
        </w:rPr>
        <w:t xml:space="preserve"> Experten</w:t>
      </w:r>
      <w:r w:rsidR="00977C7F" w:rsidRPr="008F1B99">
        <w:rPr>
          <w:rFonts w:ascii="Arial" w:hAnsi="Arial" w:cs="Arial"/>
        </w:rPr>
        <w:t xml:space="preserve"> für die</w:t>
      </w:r>
      <w:r w:rsidR="00227F5F">
        <w:rPr>
          <w:rFonts w:ascii="Arial" w:hAnsi="Arial" w:cs="Arial"/>
        </w:rPr>
        <w:t xml:space="preserve"> mündliche</w:t>
      </w:r>
      <w:r w:rsidR="00977C7F" w:rsidRPr="008F1B99">
        <w:rPr>
          <w:rFonts w:ascii="Arial" w:hAnsi="Arial" w:cs="Arial"/>
        </w:rPr>
        <w:t xml:space="preserve"> Schwerpunktprüfung</w:t>
      </w:r>
      <w:r w:rsidR="004E5B1D">
        <w:rPr>
          <w:rFonts w:ascii="Arial" w:hAnsi="Arial" w:cs="Arial"/>
        </w:rPr>
        <w:t>;</w:t>
      </w:r>
      <w:r w:rsidRPr="008F1B99">
        <w:rPr>
          <w:rFonts w:ascii="Arial" w:hAnsi="Arial" w:cs="Arial"/>
        </w:rPr>
        <w:t xml:space="preserve"> </w:t>
      </w:r>
    </w:p>
    <w:p w14:paraId="7EEEC7F9" w14:textId="77777777" w:rsidR="00F75CA2" w:rsidRDefault="00F75CA2" w:rsidP="00F75CA2">
      <w:pPr>
        <w:numPr>
          <w:ilvl w:val="0"/>
          <w:numId w:val="25"/>
        </w:numPr>
        <w:spacing w:after="0" w:line="280" w:lineRule="atLeast"/>
        <w:ind w:left="284" w:hanging="284"/>
        <w:jc w:val="both"/>
        <w:rPr>
          <w:rFonts w:ascii="Arial" w:hAnsi="Arial" w:cs="Arial"/>
        </w:rPr>
      </w:pPr>
      <w:r>
        <w:rPr>
          <w:rFonts w:ascii="Arial" w:hAnsi="Arial" w:cs="Arial"/>
        </w:rPr>
        <w:t xml:space="preserve">Entscheid über die Zulassung zur Schwerpunktprüfung; </w:t>
      </w:r>
    </w:p>
    <w:p w14:paraId="2A39D393" w14:textId="77777777"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Prüfungsbewertung und Mitteilung des Prüfungsresultates;</w:t>
      </w:r>
    </w:p>
    <w:p w14:paraId="6844707B" w14:textId="77777777"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Periodische Überprüfung bzw. Überarbeitung des Prüfungsreglements;</w:t>
      </w:r>
    </w:p>
    <w:p w14:paraId="249BFFF1" w14:textId="77777777"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lastRenderedPageBreak/>
        <w:t>Gewährung der Akteneinsicht in die Prüfungsunterlagen;</w:t>
      </w:r>
    </w:p>
    <w:p w14:paraId="0FB6918D" w14:textId="4B77D7E0" w:rsidR="00753C40" w:rsidRPr="008F1B99"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Stellungnahmen und Auskunftserteilung im</w:t>
      </w:r>
      <w:r w:rsidR="008D78E5">
        <w:rPr>
          <w:rFonts w:ascii="Arial" w:hAnsi="Arial" w:cs="Arial"/>
        </w:rPr>
        <w:t xml:space="preserve"> </w:t>
      </w:r>
      <w:r w:rsidR="007074A1">
        <w:rPr>
          <w:rFonts w:ascii="Arial" w:hAnsi="Arial" w:cs="Arial"/>
        </w:rPr>
        <w:t>Rekursverfahren</w:t>
      </w:r>
      <w:r w:rsidRPr="008F1B99">
        <w:rPr>
          <w:rFonts w:ascii="Arial" w:hAnsi="Arial" w:cs="Arial"/>
        </w:rPr>
        <w:t>;</w:t>
      </w:r>
    </w:p>
    <w:p w14:paraId="69FA8F42" w14:textId="77777777" w:rsidR="00753C40" w:rsidRDefault="00753C40" w:rsidP="004E3768">
      <w:pPr>
        <w:numPr>
          <w:ilvl w:val="0"/>
          <w:numId w:val="25"/>
        </w:numPr>
        <w:spacing w:after="0" w:line="280" w:lineRule="atLeast"/>
        <w:ind w:left="284" w:hanging="284"/>
        <w:jc w:val="both"/>
        <w:rPr>
          <w:rFonts w:ascii="Arial" w:hAnsi="Arial" w:cs="Arial"/>
        </w:rPr>
      </w:pPr>
      <w:r w:rsidRPr="008F1B99">
        <w:rPr>
          <w:rFonts w:ascii="Arial" w:hAnsi="Arial" w:cs="Arial"/>
        </w:rPr>
        <w:t>Erlass von Ausführungsbestimmungen.</w:t>
      </w:r>
    </w:p>
    <w:p w14:paraId="6E3C5AD3" w14:textId="77777777" w:rsidR="00227F5F" w:rsidRPr="008F1B99" w:rsidRDefault="00227F5F" w:rsidP="00227F5F">
      <w:pPr>
        <w:spacing w:after="0" w:line="280" w:lineRule="atLeast"/>
        <w:jc w:val="both"/>
        <w:rPr>
          <w:rFonts w:ascii="Arial" w:hAnsi="Arial" w:cs="Arial"/>
        </w:rPr>
      </w:pPr>
    </w:p>
    <w:p w14:paraId="5A3E7831" w14:textId="77777777" w:rsidR="00AC2682" w:rsidRDefault="00AC2682" w:rsidP="004E3768">
      <w:pPr>
        <w:spacing w:after="0" w:line="280" w:lineRule="atLeast"/>
        <w:jc w:val="both"/>
        <w:rPr>
          <w:rFonts w:ascii="Arial" w:hAnsi="Arial" w:cs="Arial"/>
        </w:rPr>
      </w:pPr>
    </w:p>
    <w:p w14:paraId="0B93C5FA" w14:textId="77777777" w:rsidR="003A22DB" w:rsidRDefault="000D459C" w:rsidP="003A22DB">
      <w:pPr>
        <w:shd w:val="clear" w:color="auto" w:fill="B3B3B3"/>
        <w:tabs>
          <w:tab w:val="left" w:pos="5670"/>
        </w:tabs>
        <w:spacing w:after="0" w:line="280" w:lineRule="atLeast"/>
        <w:jc w:val="both"/>
        <w:rPr>
          <w:rFonts w:ascii="Arial" w:eastAsia="Arial" w:hAnsi="Arial" w:cs="Arial"/>
          <w:b/>
          <w:lang w:eastAsia="en-US"/>
        </w:rPr>
      </w:pPr>
      <w:r w:rsidRPr="00046322">
        <w:rPr>
          <w:rFonts w:ascii="Arial" w:eastAsia="Arial" w:hAnsi="Arial" w:cs="Arial"/>
          <w:b/>
          <w:lang w:eastAsia="en-US"/>
        </w:rPr>
        <w:t>Bemerkung:</w:t>
      </w:r>
    </w:p>
    <w:p w14:paraId="73A3E549" w14:textId="02B8EE1F" w:rsidR="000D459C" w:rsidRPr="003A22DB" w:rsidRDefault="000D459C" w:rsidP="003A22DB">
      <w:pPr>
        <w:shd w:val="clear" w:color="auto" w:fill="B3B3B3"/>
        <w:tabs>
          <w:tab w:val="left" w:pos="5670"/>
        </w:tabs>
        <w:spacing w:after="0" w:line="280" w:lineRule="atLeast"/>
        <w:jc w:val="both"/>
        <w:rPr>
          <w:rFonts w:ascii="Arial" w:eastAsia="Arial" w:hAnsi="Arial" w:cs="Arial"/>
          <w:bCs/>
          <w:lang w:eastAsia="en-US"/>
        </w:rPr>
      </w:pPr>
      <w:r w:rsidRPr="003A22DB">
        <w:rPr>
          <w:rFonts w:ascii="Arial" w:eastAsia="Arial" w:hAnsi="Arial" w:cs="Arial"/>
          <w:bCs/>
          <w:lang w:eastAsia="en-US"/>
        </w:rPr>
        <w:t xml:space="preserve">Falls notwendig kann hier geregelt werden, wie sich ein Expertenteam zusammensetzt und welches Ausschlussgründe für die Tätigkeit als Experte sind (z.B. aktueller Weiterbildner). </w:t>
      </w:r>
    </w:p>
    <w:p w14:paraId="490B775B" w14:textId="77777777" w:rsidR="00AC2682" w:rsidRPr="008F1B99" w:rsidRDefault="00AC2682" w:rsidP="004E3768">
      <w:pPr>
        <w:spacing w:after="0" w:line="280" w:lineRule="atLeast"/>
        <w:jc w:val="both"/>
        <w:rPr>
          <w:rFonts w:ascii="Arial" w:hAnsi="Arial" w:cs="Arial"/>
        </w:rPr>
      </w:pPr>
    </w:p>
    <w:p w14:paraId="779F7C9F" w14:textId="1A292ED1" w:rsidR="00753C40" w:rsidRPr="008F1B99" w:rsidRDefault="00F55865" w:rsidP="004E3768">
      <w:pPr>
        <w:pStyle w:val="Default"/>
        <w:spacing w:line="280" w:lineRule="atLeast"/>
        <w:ind w:left="851" w:hanging="851"/>
        <w:jc w:val="both"/>
        <w:rPr>
          <w:b/>
          <w:sz w:val="22"/>
          <w:szCs w:val="22"/>
        </w:rPr>
      </w:pPr>
      <w:r w:rsidRPr="008F1B99">
        <w:rPr>
          <w:b/>
          <w:sz w:val="22"/>
          <w:szCs w:val="22"/>
        </w:rPr>
        <w:t>5</w:t>
      </w:r>
      <w:r w:rsidR="00753C40" w:rsidRPr="008F1B99">
        <w:rPr>
          <w:b/>
          <w:sz w:val="22"/>
          <w:szCs w:val="22"/>
        </w:rPr>
        <w:t>.4</w:t>
      </w:r>
      <w:r w:rsidR="00753C40" w:rsidRPr="008F1B99">
        <w:rPr>
          <w:b/>
          <w:sz w:val="22"/>
          <w:szCs w:val="22"/>
        </w:rPr>
        <w:tab/>
        <w:t>Prüfungsart</w:t>
      </w:r>
    </w:p>
    <w:p w14:paraId="449CE2EF" w14:textId="1F96B9F0" w:rsidR="005E62DF" w:rsidRDefault="005E62DF" w:rsidP="004E3768">
      <w:pPr>
        <w:pStyle w:val="Textkrper"/>
        <w:spacing w:line="280" w:lineRule="atLeast"/>
        <w:ind w:left="851" w:hanging="851"/>
        <w:rPr>
          <w:rFonts w:ascii="Arial" w:hAnsi="Arial" w:cs="Arial"/>
          <w:iCs/>
          <w:szCs w:val="22"/>
          <w:lang w:val="de-CH"/>
        </w:rPr>
      </w:pPr>
      <w:r>
        <w:rPr>
          <w:rFonts w:ascii="Arial" w:hAnsi="Arial" w:cs="Arial"/>
          <w:iCs/>
          <w:szCs w:val="22"/>
          <w:lang w:val="de-CH"/>
        </w:rPr>
        <w:t>5.4.1</w:t>
      </w:r>
      <w:r>
        <w:rPr>
          <w:rFonts w:ascii="Arial" w:hAnsi="Arial" w:cs="Arial"/>
          <w:iCs/>
          <w:szCs w:val="22"/>
          <w:lang w:val="de-CH"/>
        </w:rPr>
        <w:tab/>
        <w:t>Schriftliche Prüfung</w:t>
      </w:r>
      <w:r w:rsidR="008815FF">
        <w:rPr>
          <w:rFonts w:ascii="Arial" w:hAnsi="Arial" w:cs="Arial"/>
          <w:iCs/>
          <w:szCs w:val="22"/>
          <w:lang w:val="de-CH"/>
        </w:rPr>
        <w:t xml:space="preserve">: </w:t>
      </w:r>
      <w:r w:rsidR="008815FF" w:rsidRPr="008815FF">
        <w:rPr>
          <w:rFonts w:ascii="Arial" w:hAnsi="Arial" w:cs="Arial"/>
          <w:iCs/>
          <w:szCs w:val="22"/>
          <w:lang w:val="de-CH"/>
        </w:rPr>
        <w:t>Dieser ist im Prinzip als MC oder KAF durchzuführen unter Nennung der Anzahl Fragen und der zu deren Lösung verfügbaren Zeit (Maximalzeit).</w:t>
      </w:r>
    </w:p>
    <w:p w14:paraId="0192F623" w14:textId="77777777" w:rsidR="008815FF" w:rsidRDefault="008815FF" w:rsidP="004E3768">
      <w:pPr>
        <w:pStyle w:val="Textkrper"/>
        <w:spacing w:line="280" w:lineRule="atLeast"/>
        <w:ind w:left="851" w:hanging="851"/>
        <w:rPr>
          <w:rFonts w:ascii="Arial" w:hAnsi="Arial" w:cs="Arial"/>
          <w:iCs/>
          <w:szCs w:val="22"/>
          <w:lang w:val="de-CH"/>
        </w:rPr>
      </w:pPr>
    </w:p>
    <w:p w14:paraId="6AC0E31C" w14:textId="38EF824A" w:rsidR="005E62DF"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.4.2</w:t>
      </w:r>
      <w:r w:rsidR="00753C40" w:rsidRPr="008F1B99">
        <w:rPr>
          <w:rFonts w:ascii="Arial" w:hAnsi="Arial" w:cs="Arial"/>
          <w:iCs/>
          <w:szCs w:val="22"/>
          <w:lang w:val="de-CH"/>
        </w:rPr>
        <w:tab/>
      </w:r>
      <w:r w:rsidR="003A22DB" w:rsidRPr="008F1B99">
        <w:rPr>
          <w:rFonts w:ascii="Arial" w:hAnsi="Arial" w:cs="Arial"/>
          <w:iCs/>
          <w:szCs w:val="22"/>
          <w:lang w:val="de-CH"/>
        </w:rPr>
        <w:t>Mündliche</w:t>
      </w:r>
      <w:r w:rsidR="00977C7F" w:rsidRPr="008F1B99">
        <w:rPr>
          <w:rFonts w:ascii="Arial" w:hAnsi="Arial" w:cs="Arial"/>
          <w:iCs/>
          <w:szCs w:val="22"/>
          <w:lang w:val="de-CH"/>
        </w:rPr>
        <w:t xml:space="preserve"> Prüfung</w:t>
      </w:r>
      <w:r w:rsidR="008815FF">
        <w:rPr>
          <w:rFonts w:ascii="Arial" w:hAnsi="Arial" w:cs="Arial"/>
          <w:iCs/>
          <w:szCs w:val="22"/>
          <w:lang w:val="de-CH"/>
        </w:rPr>
        <w:t xml:space="preserve"> (oder mündlich-theoretischer und mündlich-praktischer Teil). Dieser soll als strukturierte mündlich-praktische Prüfung durchgeführt werden. Genauen Zeitbedarf oder Bereich angaben (z.B. 45 bis 60 Minuten)</w:t>
      </w:r>
    </w:p>
    <w:p w14:paraId="40534702" w14:textId="77777777" w:rsidR="005E62DF" w:rsidRDefault="005E62DF" w:rsidP="004E3768">
      <w:pPr>
        <w:pStyle w:val="StandardWeb"/>
        <w:spacing w:before="0" w:beforeAutospacing="0" w:after="0" w:afterAutospacing="0" w:line="280" w:lineRule="atLeast"/>
        <w:jc w:val="both"/>
        <w:rPr>
          <w:rFonts w:ascii="Arial" w:hAnsi="Arial" w:cs="Arial"/>
          <w:sz w:val="22"/>
          <w:szCs w:val="22"/>
        </w:rPr>
      </w:pPr>
    </w:p>
    <w:p w14:paraId="41B1D6E6" w14:textId="2AF982FE" w:rsidR="00753C40" w:rsidRPr="008F1B99" w:rsidRDefault="00F55865" w:rsidP="004E3768">
      <w:pPr>
        <w:pStyle w:val="Default"/>
        <w:spacing w:line="280" w:lineRule="atLeast"/>
        <w:ind w:left="851" w:hanging="851"/>
        <w:jc w:val="both"/>
        <w:rPr>
          <w:b/>
          <w:sz w:val="22"/>
          <w:szCs w:val="22"/>
        </w:rPr>
      </w:pPr>
      <w:r w:rsidRPr="008F1B99">
        <w:rPr>
          <w:b/>
          <w:sz w:val="22"/>
          <w:szCs w:val="22"/>
        </w:rPr>
        <w:t>5</w:t>
      </w:r>
      <w:r w:rsidR="00753C40" w:rsidRPr="008F1B99">
        <w:rPr>
          <w:b/>
          <w:sz w:val="22"/>
          <w:szCs w:val="22"/>
        </w:rPr>
        <w:t>.5</w:t>
      </w:r>
      <w:r w:rsidR="00753C40" w:rsidRPr="008F1B99">
        <w:rPr>
          <w:b/>
          <w:sz w:val="22"/>
          <w:szCs w:val="22"/>
        </w:rPr>
        <w:tab/>
        <w:t xml:space="preserve">Prüfungsmodalitäten </w:t>
      </w:r>
    </w:p>
    <w:p w14:paraId="5E8E1443" w14:textId="2FE4CD35"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.5.1</w:t>
      </w:r>
      <w:r w:rsidR="00753C40" w:rsidRPr="008F1B99">
        <w:rPr>
          <w:rFonts w:ascii="Arial" w:hAnsi="Arial" w:cs="Arial"/>
          <w:iCs/>
          <w:szCs w:val="22"/>
          <w:lang w:val="de-CH"/>
        </w:rPr>
        <w:tab/>
        <w:t>Zeitpunkt der Schwerpunktprüfung</w:t>
      </w:r>
    </w:p>
    <w:p w14:paraId="69F81711" w14:textId="66D45F53" w:rsidR="00753C40" w:rsidRPr="008F1B99" w:rsidRDefault="008815FF" w:rsidP="004E3768">
      <w:pPr>
        <w:pStyle w:val="StandardWeb"/>
        <w:spacing w:before="0" w:beforeAutospacing="0" w:after="0" w:afterAutospacing="0" w:line="280" w:lineRule="atLeast"/>
        <w:jc w:val="both"/>
        <w:rPr>
          <w:rFonts w:ascii="Arial" w:hAnsi="Arial" w:cs="Arial"/>
          <w:sz w:val="22"/>
          <w:szCs w:val="22"/>
        </w:rPr>
      </w:pPr>
      <w:r w:rsidRPr="008815FF">
        <w:rPr>
          <w:rFonts w:ascii="Arial" w:hAnsi="Arial" w:cs="Arial"/>
          <w:sz w:val="22"/>
          <w:szCs w:val="22"/>
        </w:rPr>
        <w:t>Es wird empfohlen, die Schwerpunktprüfung frühestens im letzten Jahr der reglementarischen Weiter-bildung abzulegen.</w:t>
      </w:r>
    </w:p>
    <w:p w14:paraId="1E5EE86B" w14:textId="77777777" w:rsidR="007650FD" w:rsidRDefault="007650FD" w:rsidP="004E3768">
      <w:pPr>
        <w:pStyle w:val="Textkrper"/>
        <w:spacing w:line="280" w:lineRule="atLeast"/>
        <w:ind w:left="851" w:hanging="851"/>
        <w:rPr>
          <w:rFonts w:ascii="Arial" w:hAnsi="Arial" w:cs="Arial"/>
          <w:iCs/>
          <w:szCs w:val="22"/>
          <w:lang w:val="de-CH"/>
        </w:rPr>
      </w:pPr>
    </w:p>
    <w:p w14:paraId="6D99CDC0" w14:textId="45425FB8" w:rsidR="00753C40" w:rsidRPr="008F1B99" w:rsidRDefault="00F55865" w:rsidP="004E3768">
      <w:pPr>
        <w:pStyle w:val="Textkrper"/>
        <w:spacing w:line="280" w:lineRule="atLeast"/>
        <w:ind w:left="851" w:hanging="851"/>
        <w:rPr>
          <w:rFonts w:ascii="Arial" w:hAnsi="Arial" w:cs="Arial"/>
          <w:iCs/>
          <w:szCs w:val="22"/>
          <w:lang w:val="de-CH"/>
        </w:rPr>
      </w:pPr>
      <w:r w:rsidRPr="003A22DB">
        <w:rPr>
          <w:rFonts w:ascii="Arial" w:hAnsi="Arial" w:cs="Arial"/>
          <w:iCs/>
          <w:szCs w:val="22"/>
          <w:lang w:val="de-CH"/>
        </w:rPr>
        <w:t>5</w:t>
      </w:r>
      <w:r w:rsidR="00753C40" w:rsidRPr="003A22DB">
        <w:rPr>
          <w:rFonts w:ascii="Arial" w:hAnsi="Arial" w:cs="Arial"/>
          <w:iCs/>
          <w:szCs w:val="22"/>
          <w:lang w:val="de-CH"/>
        </w:rPr>
        <w:t>.5.2</w:t>
      </w:r>
      <w:r w:rsidR="00753C40" w:rsidRPr="003A22DB">
        <w:rPr>
          <w:rFonts w:ascii="Arial" w:hAnsi="Arial" w:cs="Arial"/>
          <w:iCs/>
          <w:szCs w:val="22"/>
          <w:lang w:val="de-CH"/>
        </w:rPr>
        <w:tab/>
        <w:t>Zulassung</w:t>
      </w:r>
      <w:r w:rsidR="00063A7F" w:rsidRPr="008F1B99">
        <w:rPr>
          <w:rFonts w:ascii="Arial" w:hAnsi="Arial" w:cs="Arial"/>
          <w:iCs/>
          <w:szCs w:val="22"/>
          <w:lang w:val="de-CH"/>
        </w:rPr>
        <w:t xml:space="preserve"> </w:t>
      </w:r>
    </w:p>
    <w:p w14:paraId="7BC8257C" w14:textId="06C7E36F" w:rsidR="008815FF" w:rsidRDefault="00753C40"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 xml:space="preserve">Zur Schwerpunktprüfung wird nur zugelassen, wer über ein </w:t>
      </w:r>
      <w:r w:rsidR="00813887" w:rsidRPr="008F1B99">
        <w:rPr>
          <w:rFonts w:ascii="Arial" w:hAnsi="Arial" w:cs="Arial"/>
          <w:sz w:val="22"/>
          <w:szCs w:val="22"/>
        </w:rPr>
        <w:t>eidgenössisches</w:t>
      </w:r>
      <w:r w:rsidRPr="008F1B99">
        <w:rPr>
          <w:rFonts w:ascii="Arial" w:hAnsi="Arial" w:cs="Arial"/>
          <w:sz w:val="22"/>
          <w:szCs w:val="22"/>
        </w:rPr>
        <w:t xml:space="preserve"> oder anerkanntes ausländisches Arztdiplom und über einen eidgenössischen oder anerkannten ausländischen Facharzttitel </w:t>
      </w:r>
      <w:proofErr w:type="spellStart"/>
      <w:r w:rsidRPr="008F1B99">
        <w:rPr>
          <w:rFonts w:ascii="Arial" w:hAnsi="Arial" w:cs="Arial"/>
          <w:sz w:val="22"/>
          <w:szCs w:val="22"/>
        </w:rPr>
        <w:t>für</w:t>
      </w:r>
      <w:proofErr w:type="spellEnd"/>
      <w:r w:rsidRPr="008F1B99">
        <w:rPr>
          <w:rFonts w:ascii="Arial" w:hAnsi="Arial" w:cs="Arial"/>
          <w:sz w:val="22"/>
          <w:szCs w:val="22"/>
        </w:rPr>
        <w:t xml:space="preserve"> </w:t>
      </w:r>
      <w:r w:rsidR="007E0C03" w:rsidRPr="00C840C7">
        <w:rPr>
          <w:rFonts w:ascii="Arial" w:hAnsi="Arial" w:cs="Arial"/>
          <w:color w:val="FF0000"/>
          <w:sz w:val="22"/>
          <w:szCs w:val="22"/>
        </w:rPr>
        <w:t xml:space="preserve">… </w:t>
      </w:r>
      <w:r w:rsidR="007650FD">
        <w:rPr>
          <w:rFonts w:ascii="Arial" w:hAnsi="Arial" w:cs="Arial"/>
          <w:sz w:val="22"/>
          <w:szCs w:val="22"/>
        </w:rPr>
        <w:t>verfügt.</w:t>
      </w:r>
    </w:p>
    <w:p w14:paraId="1603856D" w14:textId="77777777" w:rsidR="008815FF" w:rsidRDefault="008815FF" w:rsidP="004E3768">
      <w:pPr>
        <w:pStyle w:val="StandardWeb"/>
        <w:spacing w:before="0" w:beforeAutospacing="0" w:after="0" w:afterAutospacing="0" w:line="280" w:lineRule="atLeast"/>
        <w:jc w:val="both"/>
        <w:rPr>
          <w:rFonts w:ascii="Arial" w:hAnsi="Arial" w:cs="Arial"/>
          <w:sz w:val="22"/>
          <w:szCs w:val="22"/>
        </w:rPr>
      </w:pPr>
    </w:p>
    <w:p w14:paraId="7FF92F8D" w14:textId="77777777" w:rsidR="008815FF" w:rsidRPr="008815FF" w:rsidRDefault="008815FF" w:rsidP="008815FF">
      <w:pPr>
        <w:shd w:val="clear" w:color="auto" w:fill="B3B3B3"/>
        <w:tabs>
          <w:tab w:val="left" w:pos="5670"/>
        </w:tabs>
        <w:spacing w:after="0" w:line="280" w:lineRule="atLeast"/>
        <w:ind w:left="720" w:hanging="720"/>
        <w:jc w:val="both"/>
        <w:rPr>
          <w:rFonts w:ascii="Arial" w:eastAsia="Arial" w:hAnsi="Arial" w:cs="Arial"/>
          <w:b/>
          <w:lang w:eastAsia="en-US"/>
        </w:rPr>
      </w:pPr>
      <w:r w:rsidRPr="008815FF">
        <w:rPr>
          <w:rFonts w:ascii="Arial" w:eastAsia="Arial" w:hAnsi="Arial" w:cs="Arial"/>
          <w:b/>
          <w:lang w:eastAsia="en-US"/>
        </w:rPr>
        <w:t>Bemerkung:</w:t>
      </w:r>
    </w:p>
    <w:p w14:paraId="15A22AD6" w14:textId="6C753311" w:rsidR="008815FF" w:rsidRPr="008815FF" w:rsidRDefault="008815FF" w:rsidP="008815FF">
      <w:pPr>
        <w:shd w:val="clear" w:color="auto" w:fill="B3B3B3"/>
        <w:spacing w:after="0" w:line="280" w:lineRule="atLeast"/>
        <w:jc w:val="both"/>
        <w:rPr>
          <w:rFonts w:ascii="Arial" w:eastAsia="Arial" w:hAnsi="Arial" w:cs="Arial"/>
          <w:lang w:eastAsia="en-US"/>
        </w:rPr>
      </w:pPr>
      <w:r w:rsidRPr="008815FF">
        <w:rPr>
          <w:rFonts w:ascii="Arial" w:eastAsia="Arial" w:hAnsi="Arial" w:cs="Arial"/>
          <w:lang w:eastAsia="en-US"/>
        </w:rPr>
        <w:t xml:space="preserve">Falls Zulassungsvoraussetzungen formuliert werden sollen, sind sie hier oder unter Ziffer 4.5.1 einzufügen. Zum Beispiel: Zum Zeitpunkt der Schwerpunktprüfung muss der Operationskatalog ausgewiesen sein. </w:t>
      </w:r>
    </w:p>
    <w:p w14:paraId="37CB5E6E" w14:textId="77777777"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p>
    <w:p w14:paraId="60D283B1" w14:textId="4904D05E"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.5.</w:t>
      </w:r>
      <w:r w:rsidR="00D945E7">
        <w:rPr>
          <w:rFonts w:ascii="Arial" w:hAnsi="Arial" w:cs="Arial"/>
          <w:iCs/>
          <w:szCs w:val="22"/>
          <w:lang w:val="de-CH"/>
        </w:rPr>
        <w:t>3</w:t>
      </w:r>
      <w:r w:rsidR="00753C40" w:rsidRPr="008F1B99">
        <w:rPr>
          <w:rFonts w:ascii="Arial" w:hAnsi="Arial" w:cs="Arial"/>
          <w:iCs/>
          <w:szCs w:val="22"/>
          <w:lang w:val="de-CH"/>
        </w:rPr>
        <w:tab/>
        <w:t>Zeit und Ort der Prüfung</w:t>
      </w:r>
    </w:p>
    <w:p w14:paraId="7F85BBE4" w14:textId="496F5A07" w:rsidR="00753C40" w:rsidRDefault="00F83B41" w:rsidP="004E3768">
      <w:pPr>
        <w:pStyle w:val="StandardWeb"/>
        <w:spacing w:before="0" w:beforeAutospacing="0" w:after="0" w:afterAutospacing="0" w:line="280" w:lineRule="atLeast"/>
        <w:jc w:val="both"/>
        <w:rPr>
          <w:rFonts w:ascii="Arial" w:hAnsi="Arial" w:cs="Arial"/>
          <w:sz w:val="22"/>
          <w:szCs w:val="22"/>
        </w:rPr>
      </w:pPr>
      <w:r>
        <w:rPr>
          <w:rFonts w:ascii="Arial" w:hAnsi="Arial" w:cs="Arial"/>
          <w:sz w:val="22"/>
          <w:szCs w:val="22"/>
        </w:rPr>
        <w:t xml:space="preserve">Die Schwerpunktprüfung findet mindestens einmal pro Jahr statt. </w:t>
      </w:r>
    </w:p>
    <w:p w14:paraId="0224699C" w14:textId="77777777" w:rsidR="00F83B41" w:rsidRDefault="00F83B41" w:rsidP="004E3768">
      <w:pPr>
        <w:pStyle w:val="StandardWeb"/>
        <w:spacing w:before="0" w:beforeAutospacing="0" w:after="0" w:afterAutospacing="0" w:line="280" w:lineRule="atLeast"/>
        <w:jc w:val="both"/>
        <w:rPr>
          <w:rFonts w:ascii="Arial" w:hAnsi="Arial" w:cs="Arial"/>
          <w:sz w:val="22"/>
          <w:szCs w:val="22"/>
        </w:rPr>
      </w:pPr>
    </w:p>
    <w:p w14:paraId="76C1368A" w14:textId="21D5DB30" w:rsidR="00764B70" w:rsidRDefault="00F83B41" w:rsidP="004E3768">
      <w:pPr>
        <w:pStyle w:val="StandardWeb"/>
        <w:spacing w:before="0" w:beforeAutospacing="0" w:after="0" w:afterAutospacing="0" w:line="280" w:lineRule="atLeast"/>
        <w:jc w:val="both"/>
        <w:rPr>
          <w:rFonts w:ascii="Arial" w:hAnsi="Arial" w:cs="Arial"/>
          <w:sz w:val="22"/>
          <w:szCs w:val="22"/>
        </w:rPr>
      </w:pPr>
      <w:r>
        <w:rPr>
          <w:rFonts w:ascii="Arial" w:hAnsi="Arial" w:cs="Arial"/>
          <w:sz w:val="22"/>
          <w:szCs w:val="22"/>
        </w:rPr>
        <w:t>Datum, Ort und Anmeldeschluss werden mindestens 6 Monate im Voraus auf der Website</w:t>
      </w:r>
      <w:r w:rsidR="00E60678">
        <w:rPr>
          <w:rFonts w:ascii="Arial" w:hAnsi="Arial" w:cs="Arial"/>
          <w:sz w:val="22"/>
          <w:szCs w:val="22"/>
        </w:rPr>
        <w:t xml:space="preserve"> </w:t>
      </w:r>
      <w:r w:rsidR="00D950F8" w:rsidRPr="00C840C7">
        <w:rPr>
          <w:rFonts w:ascii="Arial" w:hAnsi="Arial" w:cs="Arial"/>
          <w:color w:val="FF0000"/>
          <w:sz w:val="22"/>
          <w:szCs w:val="22"/>
        </w:rPr>
        <w:t>… [Fachgesellschaft]</w:t>
      </w:r>
      <w:r>
        <w:rPr>
          <w:rFonts w:ascii="Arial" w:hAnsi="Arial" w:cs="Arial"/>
          <w:sz w:val="22"/>
          <w:szCs w:val="22"/>
        </w:rPr>
        <w:t xml:space="preserve"> publiziert. </w:t>
      </w:r>
    </w:p>
    <w:p w14:paraId="2C1DCBE1" w14:textId="53E38399" w:rsidR="00764B70" w:rsidRPr="008F1B99" w:rsidRDefault="00764B70" w:rsidP="004E3768">
      <w:pPr>
        <w:pStyle w:val="StandardWeb"/>
        <w:spacing w:before="0" w:beforeAutospacing="0" w:after="0" w:afterAutospacing="0" w:line="280" w:lineRule="atLeast"/>
        <w:jc w:val="both"/>
        <w:rPr>
          <w:rFonts w:ascii="Arial" w:hAnsi="Arial" w:cs="Arial"/>
          <w:sz w:val="22"/>
          <w:szCs w:val="22"/>
        </w:rPr>
      </w:pPr>
    </w:p>
    <w:p w14:paraId="488613A9" w14:textId="53742B69"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.5.</w:t>
      </w:r>
      <w:r w:rsidR="00D945E7">
        <w:rPr>
          <w:rFonts w:ascii="Arial" w:hAnsi="Arial" w:cs="Arial"/>
          <w:iCs/>
          <w:szCs w:val="22"/>
          <w:lang w:val="de-CH"/>
        </w:rPr>
        <w:t>4</w:t>
      </w:r>
      <w:r w:rsidR="00753C40" w:rsidRPr="008F1B99">
        <w:rPr>
          <w:rFonts w:ascii="Arial" w:hAnsi="Arial" w:cs="Arial"/>
          <w:iCs/>
          <w:szCs w:val="22"/>
          <w:lang w:val="de-CH"/>
        </w:rPr>
        <w:tab/>
        <w:t>Protokoll</w:t>
      </w:r>
    </w:p>
    <w:p w14:paraId="5AAD21B8" w14:textId="6A768918"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 xml:space="preserve">Über die Prüfung wird ein Protokoll oder eine Tonaufnahme erstellt. </w:t>
      </w:r>
    </w:p>
    <w:p w14:paraId="3EF37C31" w14:textId="77777777" w:rsidR="00753C40" w:rsidRDefault="00753C40" w:rsidP="004E3768">
      <w:pPr>
        <w:pStyle w:val="StandardWeb"/>
        <w:spacing w:before="0" w:beforeAutospacing="0" w:after="0" w:afterAutospacing="0" w:line="280" w:lineRule="atLeast"/>
        <w:jc w:val="both"/>
        <w:rPr>
          <w:rFonts w:ascii="Arial" w:hAnsi="Arial" w:cs="Arial"/>
          <w:sz w:val="22"/>
          <w:szCs w:val="22"/>
        </w:rPr>
      </w:pPr>
    </w:p>
    <w:p w14:paraId="583EF3E2" w14:textId="77777777" w:rsidR="002E2138" w:rsidRPr="002E2138" w:rsidRDefault="002E2138" w:rsidP="002E2138">
      <w:pPr>
        <w:shd w:val="clear" w:color="auto" w:fill="B3B3B3"/>
        <w:tabs>
          <w:tab w:val="left" w:pos="5670"/>
        </w:tabs>
        <w:spacing w:after="0" w:line="280" w:lineRule="atLeast"/>
        <w:ind w:left="720" w:hanging="720"/>
        <w:jc w:val="both"/>
        <w:rPr>
          <w:rFonts w:ascii="Arial" w:eastAsia="Arial" w:hAnsi="Arial" w:cs="Arial"/>
          <w:b/>
          <w:lang w:eastAsia="en-US"/>
        </w:rPr>
      </w:pPr>
      <w:r w:rsidRPr="002E2138">
        <w:rPr>
          <w:rFonts w:ascii="Arial" w:eastAsia="Arial" w:hAnsi="Arial" w:cs="Arial"/>
          <w:b/>
          <w:lang w:eastAsia="en-US"/>
        </w:rPr>
        <w:t>Bemerkung:</w:t>
      </w:r>
    </w:p>
    <w:p w14:paraId="021F0085" w14:textId="77777777" w:rsidR="002E2138" w:rsidRPr="002E2138" w:rsidRDefault="002E2138" w:rsidP="002E2138">
      <w:pPr>
        <w:shd w:val="clear" w:color="auto" w:fill="B3B3B3"/>
        <w:spacing w:after="0" w:line="280" w:lineRule="atLeast"/>
        <w:jc w:val="both"/>
        <w:rPr>
          <w:rFonts w:ascii="Arial" w:eastAsia="Arial" w:hAnsi="Arial" w:cs="Arial"/>
          <w:lang w:eastAsia="en-US"/>
        </w:rPr>
      </w:pPr>
      <w:r w:rsidRPr="002E2138">
        <w:rPr>
          <w:rFonts w:ascii="Arial" w:eastAsia="Arial" w:hAnsi="Arial" w:cs="Arial"/>
          <w:lang w:eastAsia="en-US"/>
        </w:rPr>
        <w:t>Falls eine Tonaufnahme für die mündliche Prüfung erstellt wird, gilt die Aufnahme als Protokoll. Eine Tonaufnahme ist unmittelbar nach einer nicht bestandenen Prüfung zu kontrollieren, damit im Falle eines Defektes ein nachträgliches Protokoll verfasst werden kann.</w:t>
      </w:r>
    </w:p>
    <w:p w14:paraId="6A36B485" w14:textId="77777777" w:rsidR="002E2138" w:rsidRPr="008F1B99" w:rsidRDefault="002E2138" w:rsidP="004E3768">
      <w:pPr>
        <w:pStyle w:val="StandardWeb"/>
        <w:spacing w:before="0" w:beforeAutospacing="0" w:after="0" w:afterAutospacing="0" w:line="280" w:lineRule="atLeast"/>
        <w:jc w:val="both"/>
        <w:rPr>
          <w:rFonts w:ascii="Arial" w:hAnsi="Arial" w:cs="Arial"/>
          <w:sz w:val="22"/>
          <w:szCs w:val="22"/>
        </w:rPr>
      </w:pPr>
    </w:p>
    <w:p w14:paraId="1DF0304E" w14:textId="4CD2324E"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.5.</w:t>
      </w:r>
      <w:r w:rsidR="00D945E7">
        <w:rPr>
          <w:rFonts w:ascii="Arial" w:hAnsi="Arial" w:cs="Arial"/>
          <w:iCs/>
          <w:szCs w:val="22"/>
          <w:lang w:val="de-CH"/>
        </w:rPr>
        <w:t>5</w:t>
      </w:r>
      <w:r w:rsidR="00753C40" w:rsidRPr="008F1B99">
        <w:rPr>
          <w:rFonts w:ascii="Arial" w:hAnsi="Arial" w:cs="Arial"/>
          <w:iCs/>
          <w:szCs w:val="22"/>
          <w:lang w:val="de-CH"/>
        </w:rPr>
        <w:tab/>
        <w:t>Prüfungssprache</w:t>
      </w:r>
    </w:p>
    <w:p w14:paraId="395D661A" w14:textId="77777777" w:rsidR="00753C40" w:rsidRDefault="00753C40" w:rsidP="004E3768">
      <w:pPr>
        <w:pStyle w:val="StandardWeb"/>
        <w:spacing w:before="0" w:beforeAutospacing="0" w:after="0" w:afterAutospacing="0" w:line="280" w:lineRule="atLeast"/>
        <w:jc w:val="both"/>
        <w:rPr>
          <w:rFonts w:ascii="Arial" w:hAnsi="Arial" w:cs="Arial"/>
          <w:sz w:val="22"/>
          <w:szCs w:val="22"/>
        </w:rPr>
      </w:pPr>
    </w:p>
    <w:p w14:paraId="4476885A" w14:textId="77777777" w:rsidR="002E2138" w:rsidRPr="002E2138" w:rsidRDefault="002E2138" w:rsidP="002E2138">
      <w:pPr>
        <w:tabs>
          <w:tab w:val="left" w:pos="-720"/>
          <w:tab w:val="left" w:pos="709"/>
        </w:tabs>
        <w:spacing w:after="0" w:line="280" w:lineRule="atLeast"/>
        <w:jc w:val="both"/>
        <w:rPr>
          <w:rFonts w:ascii="Arial" w:eastAsia="Arial" w:hAnsi="Arial" w:cs="Arial"/>
          <w:lang w:eastAsia="en-US"/>
        </w:rPr>
      </w:pPr>
      <w:r w:rsidRPr="002E2138">
        <w:rPr>
          <w:rFonts w:ascii="Arial" w:eastAsia="Arial" w:hAnsi="Arial" w:cs="Arial"/>
          <w:b/>
          <w:lang w:eastAsia="en-US"/>
        </w:rPr>
        <w:t>Variante 1:</w:t>
      </w:r>
      <w:r w:rsidRPr="002E2138">
        <w:rPr>
          <w:rFonts w:ascii="Arial" w:eastAsia="Arial" w:hAnsi="Arial" w:cs="Arial"/>
          <w:lang w:eastAsia="en-US"/>
        </w:rPr>
        <w:t xml:space="preserve"> </w:t>
      </w:r>
    </w:p>
    <w:p w14:paraId="1259C535" w14:textId="77777777" w:rsidR="002E2138" w:rsidRPr="002E2138" w:rsidRDefault="002E2138" w:rsidP="002E2138">
      <w:pPr>
        <w:tabs>
          <w:tab w:val="left" w:pos="-720"/>
          <w:tab w:val="left" w:pos="709"/>
        </w:tabs>
        <w:spacing w:after="0" w:line="280" w:lineRule="atLeast"/>
        <w:jc w:val="both"/>
        <w:rPr>
          <w:rFonts w:ascii="Arial" w:eastAsia="Arial" w:hAnsi="Arial" w:cs="Arial"/>
          <w:lang w:eastAsia="en-US"/>
        </w:rPr>
      </w:pPr>
      <w:r w:rsidRPr="002E2138">
        <w:rPr>
          <w:rFonts w:ascii="Arial" w:eastAsia="Arial" w:hAnsi="Arial" w:cs="Arial"/>
          <w:lang w:eastAsia="en-US"/>
        </w:rPr>
        <w:t>Der schriftliche Teil kann auf Deutsch, Französisch oder Englisch abgelegt werden.</w:t>
      </w:r>
    </w:p>
    <w:p w14:paraId="6695718A" w14:textId="77777777" w:rsidR="00BC21DB" w:rsidRDefault="00BC21DB">
      <w:pPr>
        <w:rPr>
          <w:rFonts w:ascii="Arial" w:eastAsia="Arial" w:hAnsi="Arial" w:cs="Arial"/>
          <w:b/>
          <w:lang w:eastAsia="en-US"/>
        </w:rPr>
      </w:pPr>
      <w:r>
        <w:rPr>
          <w:rFonts w:ascii="Arial" w:eastAsia="Arial" w:hAnsi="Arial" w:cs="Arial"/>
          <w:b/>
          <w:lang w:eastAsia="en-US"/>
        </w:rPr>
        <w:br w:type="page"/>
      </w:r>
    </w:p>
    <w:p w14:paraId="2BA81BB6" w14:textId="5119D1E0" w:rsidR="002E2138" w:rsidRPr="002E2138" w:rsidRDefault="002E2138" w:rsidP="002E2138">
      <w:pPr>
        <w:tabs>
          <w:tab w:val="left" w:pos="-720"/>
          <w:tab w:val="left" w:pos="709"/>
        </w:tabs>
        <w:spacing w:after="0" w:line="280" w:lineRule="atLeast"/>
        <w:jc w:val="both"/>
        <w:rPr>
          <w:rFonts w:ascii="Arial" w:eastAsia="Arial" w:hAnsi="Arial" w:cs="Arial"/>
          <w:b/>
          <w:lang w:eastAsia="en-US"/>
        </w:rPr>
      </w:pPr>
      <w:r w:rsidRPr="002E2138">
        <w:rPr>
          <w:rFonts w:ascii="Arial" w:eastAsia="Arial" w:hAnsi="Arial" w:cs="Arial"/>
          <w:b/>
          <w:lang w:eastAsia="en-US"/>
        </w:rPr>
        <w:lastRenderedPageBreak/>
        <w:t>Variante 2 (nur bei MC oder Kurzantwortfragen möglich):</w:t>
      </w:r>
    </w:p>
    <w:p w14:paraId="6B3BDE52" w14:textId="77777777" w:rsidR="002E2138" w:rsidRPr="002E2138" w:rsidRDefault="002E2138" w:rsidP="002E2138">
      <w:pPr>
        <w:tabs>
          <w:tab w:val="left" w:pos="-720"/>
          <w:tab w:val="left" w:pos="709"/>
        </w:tabs>
        <w:spacing w:after="0" w:line="280" w:lineRule="atLeast"/>
        <w:jc w:val="both"/>
        <w:rPr>
          <w:rFonts w:ascii="Arial" w:eastAsia="Arial" w:hAnsi="Arial" w:cs="Arial"/>
          <w:lang w:eastAsia="en-US"/>
        </w:rPr>
      </w:pPr>
      <w:r w:rsidRPr="002E2138">
        <w:rPr>
          <w:rFonts w:ascii="Arial" w:eastAsia="Arial" w:hAnsi="Arial" w:cs="Times New Roman"/>
          <w:lang w:eastAsia="en-US"/>
        </w:rPr>
        <w:t xml:space="preserve">Die schriftliche Prüfung </w:t>
      </w:r>
      <w:r w:rsidRPr="00C840C7">
        <w:rPr>
          <w:rFonts w:ascii="Arial" w:eastAsia="Arial" w:hAnsi="Arial" w:cs="Times New Roman"/>
          <w:color w:val="FF0000"/>
          <w:lang w:eastAsia="en-US"/>
        </w:rPr>
        <w:t>[</w:t>
      </w:r>
      <w:r w:rsidRPr="00C840C7">
        <w:rPr>
          <w:rFonts w:ascii="Arial" w:eastAsia="Arial" w:hAnsi="Arial" w:cs="Times New Roman"/>
          <w:i/>
          <w:color w:val="FF0000"/>
          <w:lang w:eastAsia="en-US"/>
        </w:rPr>
        <w:t>bei europäischer Prüfung das entsprechende Board ergänzen</w:t>
      </w:r>
      <w:r w:rsidRPr="00C840C7">
        <w:rPr>
          <w:rFonts w:ascii="Arial" w:eastAsia="Arial" w:hAnsi="Arial" w:cs="Times New Roman"/>
          <w:color w:val="FF0000"/>
          <w:lang w:eastAsia="en-US"/>
        </w:rPr>
        <w:t>]</w:t>
      </w:r>
      <w:r w:rsidRPr="002E2138">
        <w:rPr>
          <w:rFonts w:ascii="Arial" w:eastAsia="Arial" w:hAnsi="Arial" w:cs="Times New Roman"/>
          <w:lang w:eastAsia="en-US"/>
        </w:rPr>
        <w:t xml:space="preserve"> wird in englischer Sprache durchgeführt.</w:t>
      </w:r>
    </w:p>
    <w:p w14:paraId="72CCDB62" w14:textId="77777777" w:rsidR="002E2138" w:rsidRPr="002E2138" w:rsidRDefault="002E2138" w:rsidP="002E2138">
      <w:pPr>
        <w:tabs>
          <w:tab w:val="left" w:pos="-720"/>
          <w:tab w:val="left" w:pos="709"/>
        </w:tabs>
        <w:spacing w:after="0" w:line="280" w:lineRule="atLeast"/>
        <w:jc w:val="both"/>
        <w:rPr>
          <w:rFonts w:ascii="Arial" w:eastAsia="Arial" w:hAnsi="Arial" w:cs="Arial"/>
          <w:lang w:eastAsia="en-US"/>
        </w:rPr>
      </w:pPr>
    </w:p>
    <w:p w14:paraId="38093883" w14:textId="77777777" w:rsidR="002E2138" w:rsidRPr="002E2138" w:rsidRDefault="002E2138" w:rsidP="002E2138">
      <w:pPr>
        <w:tabs>
          <w:tab w:val="left" w:pos="-720"/>
          <w:tab w:val="left" w:pos="709"/>
        </w:tabs>
        <w:spacing w:after="0" w:line="280" w:lineRule="atLeast"/>
        <w:jc w:val="both"/>
        <w:rPr>
          <w:rFonts w:ascii="Arial" w:eastAsia="Arial" w:hAnsi="Arial" w:cs="Times New Roman"/>
          <w:lang w:eastAsia="en-US"/>
        </w:rPr>
      </w:pPr>
      <w:r w:rsidRPr="002E2138">
        <w:rPr>
          <w:rFonts w:ascii="Arial" w:eastAsia="Arial" w:hAnsi="Arial" w:cs="Times New Roman"/>
          <w:lang w:eastAsia="en-US"/>
        </w:rPr>
        <w:t xml:space="preserve">Der mündliche / praktische Teil der Schwerpunktprüfung kann auf Deutsch, Französisch und Italienisch abgelegt werden. Mit Einverständnis der Kandidatin oder des Kandidaten kann sie auch auf Englisch erfolgen. </w:t>
      </w:r>
    </w:p>
    <w:p w14:paraId="53C1B201" w14:textId="77777777" w:rsidR="002E2138" w:rsidRDefault="002E2138" w:rsidP="004E3768">
      <w:pPr>
        <w:pStyle w:val="StandardWeb"/>
        <w:spacing w:before="0" w:beforeAutospacing="0" w:after="0" w:afterAutospacing="0" w:line="280" w:lineRule="atLeast"/>
        <w:jc w:val="both"/>
        <w:rPr>
          <w:rFonts w:ascii="Arial" w:hAnsi="Arial" w:cs="Arial"/>
          <w:sz w:val="22"/>
          <w:szCs w:val="22"/>
        </w:rPr>
      </w:pPr>
    </w:p>
    <w:p w14:paraId="4F22CBB6" w14:textId="1137A498"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.5.</w:t>
      </w:r>
      <w:r w:rsidR="00D945E7">
        <w:rPr>
          <w:rFonts w:ascii="Arial" w:hAnsi="Arial" w:cs="Arial"/>
          <w:iCs/>
          <w:szCs w:val="22"/>
          <w:lang w:val="de-CH"/>
        </w:rPr>
        <w:t>6</w:t>
      </w:r>
      <w:r w:rsidR="00753C40" w:rsidRPr="008F1B99">
        <w:rPr>
          <w:rFonts w:ascii="Arial" w:hAnsi="Arial" w:cs="Arial"/>
          <w:iCs/>
          <w:szCs w:val="22"/>
          <w:lang w:val="de-CH"/>
        </w:rPr>
        <w:tab/>
      </w:r>
      <w:r w:rsidR="00F16A1F" w:rsidRPr="008F1B99">
        <w:rPr>
          <w:rFonts w:ascii="Arial" w:hAnsi="Arial" w:cs="Arial"/>
          <w:iCs/>
          <w:szCs w:val="22"/>
          <w:lang w:val="de-CH"/>
        </w:rPr>
        <w:t>Prüfungsgebühren</w:t>
      </w:r>
    </w:p>
    <w:p w14:paraId="04EDDDE9" w14:textId="42E194C1"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 xml:space="preserve">Die </w:t>
      </w:r>
      <w:r w:rsidR="004E5A09" w:rsidRPr="00C840C7">
        <w:rPr>
          <w:rFonts w:ascii="Arial" w:hAnsi="Arial" w:cs="Arial"/>
          <w:color w:val="FF0000"/>
          <w:sz w:val="22"/>
          <w:szCs w:val="22"/>
        </w:rPr>
        <w:t>… [Abkürzung der FG]</w:t>
      </w:r>
      <w:r w:rsidRPr="00C840C7">
        <w:rPr>
          <w:rFonts w:ascii="Arial" w:hAnsi="Arial" w:cs="Arial"/>
          <w:color w:val="FF0000"/>
          <w:sz w:val="22"/>
          <w:szCs w:val="22"/>
        </w:rPr>
        <w:t xml:space="preserve"> </w:t>
      </w:r>
      <w:r w:rsidRPr="008F1B99">
        <w:rPr>
          <w:rFonts w:ascii="Arial" w:hAnsi="Arial" w:cs="Arial"/>
          <w:sz w:val="22"/>
          <w:szCs w:val="22"/>
        </w:rPr>
        <w:t xml:space="preserve">erhebt eine Prüfungsgebühr, welche durch </w:t>
      </w:r>
      <w:r w:rsidR="002E2138">
        <w:rPr>
          <w:rFonts w:ascii="Arial" w:hAnsi="Arial" w:cs="Arial"/>
          <w:sz w:val="22"/>
          <w:szCs w:val="22"/>
        </w:rPr>
        <w:t>die Prüfungskommission</w:t>
      </w:r>
      <w:r w:rsidRPr="008F1B99">
        <w:rPr>
          <w:rFonts w:ascii="Arial" w:hAnsi="Arial" w:cs="Arial"/>
          <w:sz w:val="22"/>
          <w:szCs w:val="22"/>
        </w:rPr>
        <w:t>festgelegt</w:t>
      </w:r>
      <w:r w:rsidR="00CA40E7" w:rsidRPr="008F1B99">
        <w:rPr>
          <w:rFonts w:ascii="Arial" w:hAnsi="Arial" w:cs="Arial"/>
          <w:sz w:val="22"/>
          <w:szCs w:val="22"/>
        </w:rPr>
        <w:t xml:space="preserve"> </w:t>
      </w:r>
      <w:r w:rsidR="002E2138">
        <w:rPr>
          <w:rFonts w:ascii="Arial" w:hAnsi="Arial" w:cs="Arial"/>
          <w:sz w:val="22"/>
          <w:szCs w:val="22"/>
        </w:rPr>
        <w:t xml:space="preserve">und zusammen mit der Ankündigung auf der Website der </w:t>
      </w:r>
      <w:r w:rsidR="002E2138" w:rsidRPr="00C840C7">
        <w:rPr>
          <w:rFonts w:ascii="Arial" w:hAnsi="Arial" w:cs="Arial"/>
          <w:color w:val="FF0000"/>
          <w:sz w:val="22"/>
          <w:szCs w:val="22"/>
        </w:rPr>
        <w:t>...</w:t>
      </w:r>
      <w:r w:rsidR="00D950F8" w:rsidRPr="00C840C7">
        <w:rPr>
          <w:rFonts w:ascii="Arial" w:hAnsi="Arial" w:cs="Arial"/>
          <w:color w:val="FF0000"/>
          <w:sz w:val="22"/>
          <w:szCs w:val="22"/>
        </w:rPr>
        <w:t xml:space="preserve"> [</w:t>
      </w:r>
      <w:r w:rsidR="000822AB" w:rsidRPr="00C840C7">
        <w:rPr>
          <w:rFonts w:ascii="Arial" w:hAnsi="Arial" w:cs="Arial"/>
          <w:color w:val="FF0000"/>
          <w:sz w:val="22"/>
          <w:szCs w:val="22"/>
        </w:rPr>
        <w:t>Fachgesellschaft</w:t>
      </w:r>
      <w:r w:rsidR="00D950F8" w:rsidRPr="00C840C7">
        <w:rPr>
          <w:rFonts w:ascii="Arial" w:hAnsi="Arial" w:cs="Arial"/>
          <w:color w:val="FF0000"/>
          <w:sz w:val="22"/>
          <w:szCs w:val="22"/>
        </w:rPr>
        <w:t xml:space="preserve">] </w:t>
      </w:r>
      <w:r w:rsidR="002E2138">
        <w:rPr>
          <w:rFonts w:ascii="Arial" w:hAnsi="Arial" w:cs="Arial"/>
          <w:sz w:val="22"/>
          <w:szCs w:val="22"/>
        </w:rPr>
        <w:t xml:space="preserve">publiziert </w:t>
      </w:r>
      <w:r w:rsidR="00CA40E7" w:rsidRPr="008F1B99">
        <w:rPr>
          <w:rFonts w:ascii="Arial" w:hAnsi="Arial" w:cs="Arial"/>
          <w:sz w:val="22"/>
          <w:szCs w:val="22"/>
        </w:rPr>
        <w:t>wird</w:t>
      </w:r>
      <w:r w:rsidRPr="008F1B99">
        <w:rPr>
          <w:rFonts w:ascii="Arial" w:hAnsi="Arial" w:cs="Arial"/>
          <w:sz w:val="22"/>
          <w:szCs w:val="22"/>
        </w:rPr>
        <w:t xml:space="preserve">. </w:t>
      </w:r>
    </w:p>
    <w:p w14:paraId="3466F07D" w14:textId="77777777"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p>
    <w:p w14:paraId="63CCBBA9" w14:textId="43BF992C" w:rsidR="007B648B" w:rsidRPr="008F1B99" w:rsidRDefault="00753C40" w:rsidP="00265B70">
      <w:pPr>
        <w:spacing w:after="0" w:line="280" w:lineRule="atLeast"/>
        <w:jc w:val="both"/>
        <w:rPr>
          <w:rFonts w:ascii="Arial" w:hAnsi="Arial" w:cs="Arial"/>
        </w:rPr>
      </w:pPr>
      <w:r w:rsidRPr="008F1B99">
        <w:rPr>
          <w:rFonts w:ascii="Arial" w:hAnsi="Arial" w:cs="Arial"/>
        </w:rPr>
        <w:t xml:space="preserve">Die </w:t>
      </w:r>
      <w:r w:rsidR="00BB73E3" w:rsidRPr="008F1B99">
        <w:rPr>
          <w:rFonts w:ascii="Arial" w:hAnsi="Arial" w:cs="Arial"/>
        </w:rPr>
        <w:t>Prüfungsgebühr</w:t>
      </w:r>
      <w:r w:rsidRPr="008F1B99">
        <w:rPr>
          <w:rFonts w:ascii="Arial" w:hAnsi="Arial" w:cs="Arial"/>
        </w:rPr>
        <w:t xml:space="preserve"> ist mit der Anmeldung zur Schwerpunktprüfung zu entrichten. Bei Rückzug der Anmeldung wird sie nur </w:t>
      </w:r>
      <w:r w:rsidR="00BB73E3" w:rsidRPr="008F1B99">
        <w:rPr>
          <w:rFonts w:ascii="Arial" w:hAnsi="Arial" w:cs="Arial"/>
        </w:rPr>
        <w:t>zurückerstattet</w:t>
      </w:r>
      <w:r w:rsidRPr="008F1B99">
        <w:rPr>
          <w:rFonts w:ascii="Arial" w:hAnsi="Arial" w:cs="Arial"/>
        </w:rPr>
        <w:t xml:space="preserve">, wenn die Anmeldung mindestens vier Wochen vor dem Prüfungstermin </w:t>
      </w:r>
      <w:r w:rsidR="00BB73E3" w:rsidRPr="008F1B99">
        <w:rPr>
          <w:rFonts w:ascii="Arial" w:hAnsi="Arial" w:cs="Arial"/>
        </w:rPr>
        <w:t>zurückgezogen</w:t>
      </w:r>
      <w:r w:rsidRPr="008F1B99">
        <w:rPr>
          <w:rFonts w:ascii="Arial" w:hAnsi="Arial" w:cs="Arial"/>
        </w:rPr>
        <w:t xml:space="preserve"> worden ist. Bei </w:t>
      </w:r>
      <w:r w:rsidR="00BB73E3" w:rsidRPr="008F1B99">
        <w:rPr>
          <w:rFonts w:ascii="Arial" w:hAnsi="Arial" w:cs="Arial"/>
        </w:rPr>
        <w:t>Rückzug</w:t>
      </w:r>
      <w:r w:rsidRPr="008F1B99">
        <w:rPr>
          <w:rFonts w:ascii="Arial" w:hAnsi="Arial" w:cs="Arial"/>
        </w:rPr>
        <w:t xml:space="preserve"> zu einem </w:t>
      </w:r>
      <w:r w:rsidR="00BB73E3" w:rsidRPr="008F1B99">
        <w:rPr>
          <w:rFonts w:ascii="Arial" w:hAnsi="Arial" w:cs="Arial"/>
        </w:rPr>
        <w:t>späteren</w:t>
      </w:r>
      <w:r w:rsidRPr="008F1B99">
        <w:rPr>
          <w:rFonts w:ascii="Arial" w:hAnsi="Arial" w:cs="Arial"/>
        </w:rPr>
        <w:t xml:space="preserve"> Zeitpunkt erfolgt die Gebührenrückerstattung nur aus wichtigen </w:t>
      </w:r>
      <w:r w:rsidR="00BB73E3" w:rsidRPr="008F1B99">
        <w:rPr>
          <w:rFonts w:ascii="Arial" w:hAnsi="Arial" w:cs="Arial"/>
        </w:rPr>
        <w:t>Gründen</w:t>
      </w:r>
      <w:r w:rsidRPr="008F1B99">
        <w:rPr>
          <w:rFonts w:ascii="Arial" w:hAnsi="Arial" w:cs="Arial"/>
        </w:rPr>
        <w:t>.</w:t>
      </w:r>
    </w:p>
    <w:p w14:paraId="06B4E1F6" w14:textId="77777777" w:rsidR="00DF77D4" w:rsidRPr="008F1B99" w:rsidRDefault="00DF77D4" w:rsidP="004E3768">
      <w:pPr>
        <w:spacing w:after="0" w:line="280" w:lineRule="atLeast"/>
        <w:rPr>
          <w:rFonts w:ascii="Arial" w:hAnsi="Arial" w:cs="Arial"/>
        </w:rPr>
      </w:pPr>
    </w:p>
    <w:p w14:paraId="4F9020B3" w14:textId="3CBE18DD" w:rsidR="00753C40" w:rsidRPr="008F1B99" w:rsidRDefault="00F55865" w:rsidP="004E3768">
      <w:pPr>
        <w:spacing w:after="0" w:line="280" w:lineRule="atLeast"/>
        <w:rPr>
          <w:rFonts w:ascii="Arial" w:hAnsi="Arial" w:cs="Arial"/>
          <w:b/>
        </w:rPr>
      </w:pPr>
      <w:r w:rsidRPr="008F1B99">
        <w:rPr>
          <w:rFonts w:ascii="Arial" w:hAnsi="Arial" w:cs="Arial"/>
          <w:b/>
        </w:rPr>
        <w:t>5</w:t>
      </w:r>
      <w:r w:rsidR="00753C40" w:rsidRPr="008F1B99">
        <w:rPr>
          <w:rFonts w:ascii="Arial" w:hAnsi="Arial" w:cs="Arial"/>
          <w:b/>
        </w:rPr>
        <w:t>.6</w:t>
      </w:r>
      <w:r w:rsidR="00753C40" w:rsidRPr="008F1B99">
        <w:rPr>
          <w:rFonts w:ascii="Arial" w:hAnsi="Arial" w:cs="Arial"/>
          <w:b/>
        </w:rPr>
        <w:tab/>
        <w:t xml:space="preserve">Bewertungskriterien </w:t>
      </w:r>
    </w:p>
    <w:p w14:paraId="01384EF4" w14:textId="4090CC03" w:rsidR="000A62EB" w:rsidRPr="008F1B99" w:rsidRDefault="000A62EB" w:rsidP="004E3768">
      <w:pPr>
        <w:pStyle w:val="Textkrper"/>
        <w:spacing w:line="280" w:lineRule="atLeast"/>
        <w:ind w:right="-1"/>
        <w:rPr>
          <w:rFonts w:ascii="Arial" w:hAnsi="Arial" w:cs="Arial"/>
          <w:szCs w:val="22"/>
          <w:lang w:val="de-CH"/>
        </w:rPr>
      </w:pPr>
      <w:r w:rsidRPr="003A61EB">
        <w:rPr>
          <w:rFonts w:ascii="Arial" w:hAnsi="Arial" w:cs="Arial"/>
          <w:szCs w:val="22"/>
          <w:lang w:val="de-CH"/>
        </w:rPr>
        <w:t>Beide Teile der Prüfung werden mit «bestanden» oder «nicht bestanden» bewertet. Die Schwerpunktprüfung gilt als bestanden, wenn beide Teile der Prüfung erfolgreich abgelegt werden. Die Schlussbeurteilung lautet «bestanden» oder «nicht bestanden».</w:t>
      </w:r>
    </w:p>
    <w:p w14:paraId="1EE82FCB" w14:textId="77777777" w:rsidR="00753C40" w:rsidRPr="008F1B99" w:rsidRDefault="00753C40" w:rsidP="004E3768">
      <w:pPr>
        <w:pStyle w:val="StandardWeb"/>
        <w:spacing w:before="0" w:beforeAutospacing="0" w:after="0" w:afterAutospacing="0" w:line="280" w:lineRule="atLeast"/>
        <w:jc w:val="both"/>
        <w:rPr>
          <w:rFonts w:ascii="Arial" w:hAnsi="Arial" w:cs="Arial"/>
          <w:b/>
          <w:sz w:val="22"/>
          <w:szCs w:val="22"/>
        </w:rPr>
      </w:pPr>
    </w:p>
    <w:p w14:paraId="4C7E3DFC" w14:textId="4E1B8C10" w:rsidR="00753C40" w:rsidRPr="008F1B99" w:rsidRDefault="00F55865" w:rsidP="004E3768">
      <w:pPr>
        <w:pStyle w:val="Default"/>
        <w:spacing w:line="280" w:lineRule="atLeast"/>
        <w:ind w:left="851" w:hanging="851"/>
        <w:jc w:val="both"/>
        <w:rPr>
          <w:b/>
          <w:sz w:val="22"/>
          <w:szCs w:val="22"/>
        </w:rPr>
      </w:pPr>
      <w:r w:rsidRPr="008F1B99">
        <w:rPr>
          <w:b/>
          <w:sz w:val="22"/>
          <w:szCs w:val="22"/>
        </w:rPr>
        <w:t>5</w:t>
      </w:r>
      <w:r w:rsidR="00753C40" w:rsidRPr="008F1B99">
        <w:rPr>
          <w:b/>
          <w:sz w:val="22"/>
          <w:szCs w:val="22"/>
        </w:rPr>
        <w:t>.7</w:t>
      </w:r>
      <w:r w:rsidR="00753C40" w:rsidRPr="008F1B99">
        <w:rPr>
          <w:b/>
          <w:sz w:val="22"/>
          <w:szCs w:val="22"/>
        </w:rPr>
        <w:tab/>
        <w:t xml:space="preserve">Eröffnung des Prüfungsresultates, Wiederholung der Prüfung und </w:t>
      </w:r>
      <w:r w:rsidR="00D945E7">
        <w:rPr>
          <w:b/>
          <w:sz w:val="22"/>
          <w:szCs w:val="22"/>
        </w:rPr>
        <w:t>Rekurs</w:t>
      </w:r>
    </w:p>
    <w:p w14:paraId="221CD214" w14:textId="21F06C9C"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.7.1</w:t>
      </w:r>
      <w:r w:rsidR="00753C40" w:rsidRPr="008F1B99">
        <w:rPr>
          <w:rFonts w:ascii="Arial" w:hAnsi="Arial" w:cs="Arial"/>
          <w:iCs/>
          <w:szCs w:val="22"/>
          <w:lang w:val="de-CH"/>
        </w:rPr>
        <w:tab/>
      </w:r>
      <w:r w:rsidR="00BB73E3" w:rsidRPr="008F1B99">
        <w:rPr>
          <w:rFonts w:ascii="Arial" w:hAnsi="Arial" w:cs="Arial"/>
          <w:iCs/>
          <w:szCs w:val="22"/>
          <w:lang w:val="de-CH"/>
        </w:rPr>
        <w:t>Eröffnung</w:t>
      </w:r>
    </w:p>
    <w:p w14:paraId="46B40176" w14:textId="2D8C893A"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Das Ergebnis der Prüfung</w:t>
      </w:r>
      <w:r w:rsidR="005A5080">
        <w:rPr>
          <w:rFonts w:ascii="Arial" w:hAnsi="Arial" w:cs="Arial"/>
          <w:sz w:val="22"/>
          <w:szCs w:val="22"/>
        </w:rPr>
        <w:t xml:space="preserve"> bzw. der Prüfungsteile</w:t>
      </w:r>
      <w:r w:rsidRPr="008F1B99">
        <w:rPr>
          <w:rFonts w:ascii="Arial" w:hAnsi="Arial" w:cs="Arial"/>
          <w:sz w:val="22"/>
          <w:szCs w:val="22"/>
        </w:rPr>
        <w:t xml:space="preserve"> ist </w:t>
      </w:r>
      <w:r w:rsidR="00A22B03" w:rsidRPr="008F1B99">
        <w:rPr>
          <w:rFonts w:ascii="Arial" w:hAnsi="Arial" w:cs="Arial"/>
          <w:sz w:val="22"/>
          <w:szCs w:val="22"/>
        </w:rPr>
        <w:t xml:space="preserve">der Kandidatin oder </w:t>
      </w:r>
      <w:r w:rsidRPr="008F1B99">
        <w:rPr>
          <w:rFonts w:ascii="Arial" w:hAnsi="Arial" w:cs="Arial"/>
          <w:sz w:val="22"/>
          <w:szCs w:val="22"/>
        </w:rPr>
        <w:t xml:space="preserve">dem Kandidaten unter Angabe einer Rechtsmittelbelehrung schriftlich zu </w:t>
      </w:r>
      <w:r w:rsidR="00BB73E3" w:rsidRPr="008F1B99">
        <w:rPr>
          <w:rFonts w:ascii="Arial" w:hAnsi="Arial" w:cs="Arial"/>
          <w:sz w:val="22"/>
          <w:szCs w:val="22"/>
        </w:rPr>
        <w:t>eröffnen</w:t>
      </w:r>
      <w:r w:rsidRPr="008F1B99">
        <w:rPr>
          <w:rFonts w:ascii="Arial" w:hAnsi="Arial" w:cs="Arial"/>
          <w:sz w:val="22"/>
          <w:szCs w:val="22"/>
        </w:rPr>
        <w:t>.</w:t>
      </w:r>
    </w:p>
    <w:p w14:paraId="02A8EE8D" w14:textId="77777777"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p>
    <w:p w14:paraId="25D4532B" w14:textId="3B39EF03"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.7.2</w:t>
      </w:r>
      <w:r w:rsidR="00753C40" w:rsidRPr="008F1B99">
        <w:rPr>
          <w:rFonts w:ascii="Arial" w:hAnsi="Arial" w:cs="Arial"/>
          <w:iCs/>
          <w:szCs w:val="22"/>
          <w:lang w:val="de-CH"/>
        </w:rPr>
        <w:tab/>
        <w:t>Wiederholung</w:t>
      </w:r>
    </w:p>
    <w:p w14:paraId="4FA12EFE" w14:textId="77777777" w:rsidR="000A62EB" w:rsidRPr="008F1B99" w:rsidRDefault="000A62EB" w:rsidP="004E3768">
      <w:pPr>
        <w:pStyle w:val="Textkrper"/>
        <w:spacing w:line="280" w:lineRule="atLeast"/>
        <w:ind w:right="-1"/>
        <w:rPr>
          <w:rFonts w:ascii="Arial" w:hAnsi="Arial" w:cs="Arial"/>
          <w:szCs w:val="22"/>
          <w:lang w:val="de-CH"/>
        </w:rPr>
      </w:pPr>
      <w:r w:rsidRPr="008F1B99">
        <w:rPr>
          <w:rFonts w:ascii="Arial" w:hAnsi="Arial" w:cs="Arial"/>
          <w:szCs w:val="22"/>
          <w:lang w:val="de-CH"/>
        </w:rPr>
        <w:t>Die</w:t>
      </w:r>
      <w:r w:rsidRPr="008F1B99">
        <w:rPr>
          <w:rFonts w:ascii="Arial" w:hAnsi="Arial" w:cs="Arial"/>
          <w:spacing w:val="-14"/>
          <w:szCs w:val="22"/>
          <w:lang w:val="de-CH"/>
        </w:rPr>
        <w:t xml:space="preserve"> </w:t>
      </w:r>
      <w:r w:rsidRPr="008F1B99">
        <w:rPr>
          <w:rFonts w:ascii="Arial" w:hAnsi="Arial" w:cs="Arial"/>
          <w:szCs w:val="22"/>
          <w:lang w:val="de-CH"/>
        </w:rPr>
        <w:t>Prüfung</w:t>
      </w:r>
      <w:r w:rsidRPr="008F1B99">
        <w:rPr>
          <w:rFonts w:ascii="Arial" w:hAnsi="Arial" w:cs="Arial"/>
          <w:spacing w:val="-16"/>
          <w:szCs w:val="22"/>
          <w:lang w:val="de-CH"/>
        </w:rPr>
        <w:t xml:space="preserve"> </w:t>
      </w:r>
      <w:r w:rsidRPr="008F1B99">
        <w:rPr>
          <w:rFonts w:ascii="Arial" w:hAnsi="Arial" w:cs="Arial"/>
          <w:szCs w:val="22"/>
          <w:lang w:val="de-CH"/>
        </w:rPr>
        <w:t>kann</w:t>
      </w:r>
      <w:r w:rsidRPr="008F1B99">
        <w:rPr>
          <w:rFonts w:ascii="Arial" w:hAnsi="Arial" w:cs="Arial"/>
          <w:spacing w:val="-14"/>
          <w:szCs w:val="22"/>
          <w:lang w:val="de-CH"/>
        </w:rPr>
        <w:t xml:space="preserve"> </w:t>
      </w:r>
      <w:r w:rsidRPr="008F1B99">
        <w:rPr>
          <w:rFonts w:ascii="Arial" w:hAnsi="Arial" w:cs="Arial"/>
          <w:szCs w:val="22"/>
          <w:lang w:val="de-CH"/>
        </w:rPr>
        <w:t>beliebig</w:t>
      </w:r>
      <w:r w:rsidRPr="008F1B99">
        <w:rPr>
          <w:rFonts w:ascii="Arial" w:hAnsi="Arial" w:cs="Arial"/>
          <w:spacing w:val="-13"/>
          <w:szCs w:val="22"/>
          <w:lang w:val="de-CH"/>
        </w:rPr>
        <w:t xml:space="preserve"> </w:t>
      </w:r>
      <w:r w:rsidRPr="008F1B99">
        <w:rPr>
          <w:rFonts w:ascii="Arial" w:hAnsi="Arial" w:cs="Arial"/>
          <w:szCs w:val="22"/>
          <w:lang w:val="de-CH"/>
        </w:rPr>
        <w:t>oft</w:t>
      </w:r>
      <w:r w:rsidRPr="008F1B99">
        <w:rPr>
          <w:rFonts w:ascii="Arial" w:hAnsi="Arial" w:cs="Arial"/>
          <w:spacing w:val="-13"/>
          <w:szCs w:val="22"/>
          <w:lang w:val="de-CH"/>
        </w:rPr>
        <w:t xml:space="preserve"> </w:t>
      </w:r>
      <w:r w:rsidRPr="008F1B99">
        <w:rPr>
          <w:rFonts w:ascii="Arial" w:hAnsi="Arial" w:cs="Arial"/>
          <w:szCs w:val="22"/>
          <w:lang w:val="de-CH"/>
        </w:rPr>
        <w:t>wiederholt</w:t>
      </w:r>
      <w:r w:rsidRPr="008F1B99">
        <w:rPr>
          <w:rFonts w:ascii="Arial" w:hAnsi="Arial" w:cs="Arial"/>
          <w:spacing w:val="-13"/>
          <w:szCs w:val="22"/>
          <w:lang w:val="de-CH"/>
        </w:rPr>
        <w:t xml:space="preserve"> </w:t>
      </w:r>
      <w:r w:rsidRPr="008F1B99">
        <w:rPr>
          <w:rFonts w:ascii="Arial" w:hAnsi="Arial" w:cs="Arial"/>
          <w:szCs w:val="22"/>
          <w:lang w:val="de-CH"/>
        </w:rPr>
        <w:t>werden,</w:t>
      </w:r>
      <w:r w:rsidRPr="008F1B99">
        <w:rPr>
          <w:rFonts w:ascii="Arial" w:hAnsi="Arial" w:cs="Arial"/>
          <w:spacing w:val="-17"/>
          <w:szCs w:val="22"/>
          <w:lang w:val="de-CH"/>
        </w:rPr>
        <w:t xml:space="preserve"> </w:t>
      </w:r>
      <w:r w:rsidRPr="008F1B99">
        <w:rPr>
          <w:rFonts w:ascii="Arial" w:hAnsi="Arial" w:cs="Arial"/>
          <w:szCs w:val="22"/>
          <w:lang w:val="de-CH"/>
        </w:rPr>
        <w:t>wobei</w:t>
      </w:r>
      <w:r w:rsidRPr="008F1B99">
        <w:rPr>
          <w:rFonts w:ascii="Arial" w:hAnsi="Arial" w:cs="Arial"/>
          <w:spacing w:val="-15"/>
          <w:szCs w:val="22"/>
          <w:lang w:val="de-CH"/>
        </w:rPr>
        <w:t xml:space="preserve"> </w:t>
      </w:r>
      <w:r w:rsidRPr="008F1B99">
        <w:rPr>
          <w:rFonts w:ascii="Arial" w:hAnsi="Arial" w:cs="Arial"/>
          <w:szCs w:val="22"/>
          <w:lang w:val="de-CH"/>
        </w:rPr>
        <w:t>nur</w:t>
      </w:r>
      <w:r w:rsidRPr="008F1B99">
        <w:rPr>
          <w:rFonts w:ascii="Arial" w:hAnsi="Arial" w:cs="Arial"/>
          <w:spacing w:val="-12"/>
          <w:szCs w:val="22"/>
          <w:lang w:val="de-CH"/>
        </w:rPr>
        <w:t xml:space="preserve"> </w:t>
      </w:r>
      <w:r w:rsidRPr="008F1B99">
        <w:rPr>
          <w:rFonts w:ascii="Arial" w:hAnsi="Arial" w:cs="Arial"/>
          <w:szCs w:val="22"/>
          <w:lang w:val="de-CH"/>
        </w:rPr>
        <w:t>der</w:t>
      </w:r>
      <w:r w:rsidRPr="008F1B99">
        <w:rPr>
          <w:rFonts w:ascii="Arial" w:hAnsi="Arial" w:cs="Arial"/>
          <w:spacing w:val="-13"/>
          <w:szCs w:val="22"/>
          <w:lang w:val="de-CH"/>
        </w:rPr>
        <w:t xml:space="preserve"> </w:t>
      </w:r>
      <w:r w:rsidRPr="008F1B99">
        <w:rPr>
          <w:rFonts w:ascii="Arial" w:hAnsi="Arial" w:cs="Arial"/>
          <w:szCs w:val="22"/>
          <w:lang w:val="de-CH"/>
        </w:rPr>
        <w:t>nicht</w:t>
      </w:r>
      <w:r w:rsidRPr="008F1B99">
        <w:rPr>
          <w:rFonts w:ascii="Arial" w:hAnsi="Arial" w:cs="Arial"/>
          <w:spacing w:val="-13"/>
          <w:szCs w:val="22"/>
          <w:lang w:val="de-CH"/>
        </w:rPr>
        <w:t xml:space="preserve"> </w:t>
      </w:r>
      <w:r w:rsidRPr="008F1B99">
        <w:rPr>
          <w:rFonts w:ascii="Arial" w:hAnsi="Arial" w:cs="Arial"/>
          <w:szCs w:val="22"/>
          <w:lang w:val="de-CH"/>
        </w:rPr>
        <w:t>bestandene</w:t>
      </w:r>
      <w:r w:rsidRPr="008F1B99">
        <w:rPr>
          <w:rFonts w:ascii="Arial" w:hAnsi="Arial" w:cs="Arial"/>
          <w:spacing w:val="-14"/>
          <w:szCs w:val="22"/>
          <w:lang w:val="de-CH"/>
        </w:rPr>
        <w:t xml:space="preserve"> </w:t>
      </w:r>
      <w:r w:rsidRPr="008F1B99">
        <w:rPr>
          <w:rFonts w:ascii="Arial" w:hAnsi="Arial" w:cs="Arial"/>
          <w:szCs w:val="22"/>
          <w:lang w:val="de-CH"/>
        </w:rPr>
        <w:t>Teil</w:t>
      </w:r>
      <w:r w:rsidRPr="008F1B99">
        <w:rPr>
          <w:rFonts w:ascii="Arial" w:hAnsi="Arial" w:cs="Arial"/>
          <w:spacing w:val="-15"/>
          <w:szCs w:val="22"/>
          <w:lang w:val="de-CH"/>
        </w:rPr>
        <w:t xml:space="preserve"> </w:t>
      </w:r>
      <w:r w:rsidRPr="008F1B99">
        <w:rPr>
          <w:rFonts w:ascii="Arial" w:hAnsi="Arial" w:cs="Arial"/>
          <w:szCs w:val="22"/>
          <w:lang w:val="de-CH"/>
        </w:rPr>
        <w:t>wiederholt</w:t>
      </w:r>
      <w:r w:rsidRPr="008F1B99">
        <w:rPr>
          <w:rFonts w:ascii="Arial" w:hAnsi="Arial" w:cs="Arial"/>
          <w:spacing w:val="-13"/>
          <w:szCs w:val="22"/>
          <w:lang w:val="de-CH"/>
        </w:rPr>
        <w:t xml:space="preserve"> </w:t>
      </w:r>
      <w:r w:rsidRPr="008F1B99">
        <w:rPr>
          <w:rFonts w:ascii="Arial" w:hAnsi="Arial" w:cs="Arial"/>
          <w:szCs w:val="22"/>
          <w:lang w:val="de-CH"/>
        </w:rPr>
        <w:t>werden muss.</w:t>
      </w:r>
    </w:p>
    <w:p w14:paraId="2C4B2F11" w14:textId="77777777"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p>
    <w:p w14:paraId="5B59684E" w14:textId="4CEF53D4" w:rsidR="00753C40" w:rsidRPr="008F1B99" w:rsidRDefault="00F55865" w:rsidP="004E3768">
      <w:pPr>
        <w:pStyle w:val="Textkrper"/>
        <w:spacing w:line="280" w:lineRule="atLeast"/>
        <w:ind w:left="851" w:hanging="851"/>
        <w:rPr>
          <w:rFonts w:ascii="Arial" w:hAnsi="Arial" w:cs="Arial"/>
          <w:iCs/>
          <w:szCs w:val="22"/>
          <w:lang w:val="de-CH"/>
        </w:rPr>
      </w:pPr>
      <w:r w:rsidRPr="008F1B99">
        <w:rPr>
          <w:rFonts w:ascii="Arial" w:hAnsi="Arial" w:cs="Arial"/>
          <w:iCs/>
          <w:szCs w:val="22"/>
          <w:lang w:val="de-CH"/>
        </w:rPr>
        <w:t>5</w:t>
      </w:r>
      <w:r w:rsidR="00753C40" w:rsidRPr="008F1B99">
        <w:rPr>
          <w:rFonts w:ascii="Arial" w:hAnsi="Arial" w:cs="Arial"/>
          <w:iCs/>
          <w:szCs w:val="22"/>
          <w:lang w:val="de-CH"/>
        </w:rPr>
        <w:t>.7.3</w:t>
      </w:r>
      <w:r w:rsidR="00753C40" w:rsidRPr="008F1B99">
        <w:rPr>
          <w:rFonts w:ascii="Arial" w:hAnsi="Arial" w:cs="Arial"/>
          <w:iCs/>
          <w:szCs w:val="22"/>
          <w:lang w:val="de-CH"/>
        </w:rPr>
        <w:tab/>
      </w:r>
      <w:r w:rsidR="00D945E7">
        <w:rPr>
          <w:rFonts w:ascii="Arial" w:hAnsi="Arial" w:cs="Arial"/>
          <w:iCs/>
          <w:szCs w:val="22"/>
          <w:lang w:val="de-CH"/>
        </w:rPr>
        <w:t>Rekurs</w:t>
      </w:r>
    </w:p>
    <w:p w14:paraId="10035CF8" w14:textId="4F851070" w:rsidR="00753C40" w:rsidRPr="008F1B99" w:rsidRDefault="00753C40" w:rsidP="004E3768">
      <w:pPr>
        <w:pStyle w:val="StandardWeb"/>
        <w:spacing w:before="0" w:beforeAutospacing="0" w:after="0" w:afterAutospacing="0" w:line="280" w:lineRule="atLeast"/>
        <w:jc w:val="both"/>
        <w:rPr>
          <w:rFonts w:ascii="Arial" w:hAnsi="Arial" w:cs="Arial"/>
          <w:sz w:val="22"/>
          <w:szCs w:val="22"/>
        </w:rPr>
      </w:pPr>
      <w:r w:rsidRPr="008F1B99">
        <w:rPr>
          <w:rFonts w:ascii="Arial" w:hAnsi="Arial" w:cs="Arial"/>
          <w:sz w:val="22"/>
          <w:szCs w:val="22"/>
        </w:rPr>
        <w:t xml:space="preserve">Der Entscheid über die Nichtzulassung zur Schwerpunktprüfung kann innert 30 Tagen, derjenige über das Nichtbestehen der Prüfung innert 60 Tagen ab schriftlicher Eröffnung bei der </w:t>
      </w:r>
      <w:r w:rsidR="00D945E7">
        <w:rPr>
          <w:rFonts w:ascii="Arial" w:hAnsi="Arial" w:cs="Arial"/>
          <w:sz w:val="22"/>
          <w:szCs w:val="22"/>
        </w:rPr>
        <w:t>Rekurskommi</w:t>
      </w:r>
      <w:r w:rsidR="0029113E">
        <w:rPr>
          <w:rFonts w:ascii="Arial" w:hAnsi="Arial" w:cs="Arial"/>
          <w:sz w:val="22"/>
          <w:szCs w:val="22"/>
        </w:rPr>
        <w:t>ssion</w:t>
      </w:r>
      <w:r w:rsidR="00D945E7" w:rsidRPr="008F1B99">
        <w:rPr>
          <w:rFonts w:ascii="Arial" w:hAnsi="Arial" w:cs="Arial"/>
          <w:sz w:val="22"/>
          <w:szCs w:val="22"/>
        </w:rPr>
        <w:t xml:space="preserve"> </w:t>
      </w:r>
      <w:r w:rsidRPr="008F1B99">
        <w:rPr>
          <w:rFonts w:ascii="Arial" w:hAnsi="Arial" w:cs="Arial"/>
          <w:sz w:val="22"/>
          <w:szCs w:val="22"/>
        </w:rPr>
        <w:t>angefochten werden</w:t>
      </w:r>
      <w:r w:rsidR="00DE1095">
        <w:rPr>
          <w:rFonts w:ascii="Arial" w:hAnsi="Arial" w:cs="Arial"/>
          <w:sz w:val="22"/>
          <w:szCs w:val="22"/>
        </w:rPr>
        <w:t xml:space="preserve"> (vgl. Ziffer </w:t>
      </w:r>
      <w:r w:rsidR="009460B0">
        <w:rPr>
          <w:rFonts w:ascii="Arial" w:hAnsi="Arial" w:cs="Arial"/>
          <w:sz w:val="22"/>
          <w:szCs w:val="22"/>
        </w:rPr>
        <w:t>8</w:t>
      </w:r>
      <w:r w:rsidR="00DE1095">
        <w:rPr>
          <w:rFonts w:ascii="Arial" w:hAnsi="Arial" w:cs="Arial"/>
          <w:sz w:val="22"/>
          <w:szCs w:val="22"/>
        </w:rPr>
        <w:t>.4)</w:t>
      </w:r>
      <w:r w:rsidRPr="008F1B99">
        <w:rPr>
          <w:rFonts w:ascii="Arial" w:hAnsi="Arial" w:cs="Arial"/>
          <w:sz w:val="22"/>
          <w:szCs w:val="22"/>
        </w:rPr>
        <w:t>.</w:t>
      </w:r>
    </w:p>
    <w:p w14:paraId="36A805E2" w14:textId="66F681F8" w:rsidR="005510BB" w:rsidRPr="008F1B99" w:rsidRDefault="005510BB" w:rsidP="004E3768">
      <w:pPr>
        <w:spacing w:after="0" w:line="280" w:lineRule="atLeast"/>
        <w:jc w:val="both"/>
        <w:rPr>
          <w:rFonts w:ascii="Arial" w:hAnsi="Arial" w:cs="Arial"/>
        </w:rPr>
      </w:pPr>
    </w:p>
    <w:p w14:paraId="35672531" w14:textId="7D5FD9D7" w:rsidR="005510BB" w:rsidRPr="008F1B99" w:rsidRDefault="005510BB" w:rsidP="004E3768">
      <w:pPr>
        <w:spacing w:after="0" w:line="280" w:lineRule="atLeast"/>
        <w:jc w:val="both"/>
        <w:rPr>
          <w:rFonts w:ascii="Arial" w:hAnsi="Arial" w:cs="Arial"/>
        </w:rPr>
      </w:pPr>
    </w:p>
    <w:p w14:paraId="61350B48" w14:textId="77777777" w:rsidR="00972C4B" w:rsidRPr="008F1B99" w:rsidRDefault="00972C4B" w:rsidP="004E3768">
      <w:pPr>
        <w:spacing w:after="0" w:line="280" w:lineRule="atLeast"/>
        <w:jc w:val="both"/>
        <w:rPr>
          <w:rFonts w:ascii="Arial" w:hAnsi="Arial" w:cs="Arial"/>
        </w:rPr>
      </w:pPr>
    </w:p>
    <w:p w14:paraId="083D9A37" w14:textId="7A03AC19" w:rsidR="006B6398" w:rsidRPr="008F1B99" w:rsidRDefault="00F55865" w:rsidP="00D56583">
      <w:pPr>
        <w:spacing w:after="0" w:line="280" w:lineRule="atLeast"/>
        <w:ind w:left="851" w:hanging="851"/>
        <w:jc w:val="both"/>
        <w:rPr>
          <w:rFonts w:ascii="Arial" w:hAnsi="Arial" w:cs="Arial"/>
          <w:sz w:val="30"/>
          <w:szCs w:val="30"/>
        </w:rPr>
      </w:pPr>
      <w:r w:rsidRPr="008F1B99">
        <w:rPr>
          <w:rFonts w:ascii="Arial" w:hAnsi="Arial" w:cs="Arial"/>
          <w:sz w:val="30"/>
          <w:szCs w:val="30"/>
        </w:rPr>
        <w:t>6</w:t>
      </w:r>
      <w:r w:rsidR="000934A3" w:rsidRPr="008F1B99">
        <w:rPr>
          <w:rFonts w:ascii="Arial" w:hAnsi="Arial" w:cs="Arial"/>
          <w:sz w:val="30"/>
          <w:szCs w:val="30"/>
        </w:rPr>
        <w:t>.</w:t>
      </w:r>
      <w:r w:rsidR="000934A3" w:rsidRPr="008F1B99">
        <w:rPr>
          <w:rFonts w:ascii="Arial" w:hAnsi="Arial" w:cs="Arial"/>
          <w:sz w:val="30"/>
          <w:szCs w:val="30"/>
        </w:rPr>
        <w:tab/>
        <w:t>Kriterien für die Anerkennung und Einteilung der Weiterbildungsstätten</w:t>
      </w:r>
    </w:p>
    <w:p w14:paraId="2F2D3880" w14:textId="77777777" w:rsidR="006B6398" w:rsidRDefault="006B6398" w:rsidP="00F43E40">
      <w:pPr>
        <w:autoSpaceDE w:val="0"/>
        <w:autoSpaceDN w:val="0"/>
        <w:adjustRightInd w:val="0"/>
        <w:spacing w:after="0" w:line="280" w:lineRule="atLeast"/>
        <w:jc w:val="both"/>
        <w:rPr>
          <w:rFonts w:ascii="Arial" w:hAnsi="Arial" w:cs="Arial"/>
          <w:color w:val="000000"/>
        </w:rPr>
      </w:pPr>
    </w:p>
    <w:p w14:paraId="18C9E158" w14:textId="0B96E978" w:rsidR="00C07F25" w:rsidRPr="00AB66BC" w:rsidRDefault="00C07F25" w:rsidP="00F43E40">
      <w:pPr>
        <w:autoSpaceDE w:val="0"/>
        <w:autoSpaceDN w:val="0"/>
        <w:adjustRightInd w:val="0"/>
        <w:spacing w:after="0" w:line="280" w:lineRule="atLeast"/>
        <w:jc w:val="both"/>
        <w:rPr>
          <w:rFonts w:ascii="Arial" w:hAnsi="Arial" w:cs="Arial"/>
          <w:b/>
          <w:bCs/>
          <w:color w:val="000000"/>
        </w:rPr>
      </w:pPr>
      <w:r w:rsidRPr="00AB66BC">
        <w:rPr>
          <w:rFonts w:ascii="Arial" w:hAnsi="Arial" w:cs="Arial"/>
          <w:b/>
          <w:bCs/>
          <w:color w:val="000000"/>
        </w:rPr>
        <w:t xml:space="preserve">Variante 1 (WB-Stätten des </w:t>
      </w:r>
      <w:r w:rsidR="000348B2" w:rsidRPr="00AB66BC">
        <w:rPr>
          <w:rFonts w:ascii="Arial" w:hAnsi="Arial" w:cs="Arial"/>
          <w:b/>
          <w:bCs/>
          <w:color w:val="000000"/>
        </w:rPr>
        <w:t>Facharzttitels</w:t>
      </w:r>
      <w:r w:rsidR="00CD20BD">
        <w:rPr>
          <w:rFonts w:ascii="Arial" w:hAnsi="Arial" w:cs="Arial"/>
          <w:b/>
          <w:bCs/>
          <w:color w:val="000000"/>
        </w:rPr>
        <w:t xml:space="preserve"> am Beispiel der </w:t>
      </w:r>
      <w:r w:rsidR="000F223F">
        <w:rPr>
          <w:rFonts w:ascii="Arial" w:hAnsi="Arial" w:cs="Arial"/>
          <w:b/>
          <w:bCs/>
          <w:color w:val="000000"/>
        </w:rPr>
        <w:t xml:space="preserve">spezialisierten </w:t>
      </w:r>
      <w:r w:rsidR="00CD20BD">
        <w:rPr>
          <w:rFonts w:ascii="Arial" w:hAnsi="Arial" w:cs="Arial"/>
          <w:b/>
          <w:bCs/>
          <w:color w:val="000000"/>
        </w:rPr>
        <w:t>Kinderch</w:t>
      </w:r>
      <w:r w:rsidR="000F223F">
        <w:rPr>
          <w:rFonts w:ascii="Arial" w:hAnsi="Arial" w:cs="Arial"/>
          <w:b/>
          <w:bCs/>
          <w:color w:val="000000"/>
        </w:rPr>
        <w:t>irurgie</w:t>
      </w:r>
      <w:r w:rsidR="000348B2" w:rsidRPr="00AB66BC">
        <w:rPr>
          <w:rFonts w:ascii="Arial" w:hAnsi="Arial" w:cs="Arial"/>
          <w:b/>
          <w:bCs/>
          <w:color w:val="000000"/>
        </w:rPr>
        <w:t>)</w:t>
      </w:r>
    </w:p>
    <w:p w14:paraId="74DD4C8E" w14:textId="04A22E76" w:rsidR="006B6398" w:rsidRDefault="005D2DAC" w:rsidP="00F43E40">
      <w:pPr>
        <w:autoSpaceDE w:val="0"/>
        <w:autoSpaceDN w:val="0"/>
        <w:adjustRightInd w:val="0"/>
        <w:spacing w:after="0" w:line="280" w:lineRule="atLeast"/>
        <w:jc w:val="both"/>
        <w:rPr>
          <w:rFonts w:ascii="Arial" w:hAnsi="Arial" w:cs="Arial"/>
          <w:color w:val="000000"/>
        </w:rPr>
      </w:pPr>
      <w:r>
        <w:rPr>
          <w:rFonts w:ascii="Arial" w:hAnsi="Arial" w:cs="Arial"/>
          <w:color w:val="000000"/>
        </w:rPr>
        <w:t xml:space="preserve">Als Weiterbildungsstätten in der </w:t>
      </w:r>
      <w:r w:rsidRPr="008014FB">
        <w:rPr>
          <w:rFonts w:ascii="Arial" w:hAnsi="Arial" w:cs="Arial"/>
          <w:color w:val="FF0000"/>
        </w:rPr>
        <w:t xml:space="preserve">spezialisierten Kinderchirurgie </w:t>
      </w:r>
      <w:r>
        <w:rPr>
          <w:rFonts w:ascii="Arial" w:hAnsi="Arial" w:cs="Arial"/>
          <w:color w:val="000000"/>
        </w:rPr>
        <w:t xml:space="preserve">gelten alle Weiterbildungsstätten der Kategorie A in </w:t>
      </w:r>
      <w:r w:rsidRPr="008014FB">
        <w:rPr>
          <w:rFonts w:ascii="Arial" w:hAnsi="Arial" w:cs="Arial"/>
          <w:color w:val="FF0000"/>
        </w:rPr>
        <w:t xml:space="preserve">Kinderchirurgie </w:t>
      </w:r>
      <w:r w:rsidR="006B6398" w:rsidRPr="008F1B99">
        <w:rPr>
          <w:rFonts w:ascii="Arial" w:hAnsi="Arial" w:cs="Arial"/>
          <w:color w:val="000000"/>
        </w:rPr>
        <w:t xml:space="preserve">(vgl. Ziffer 5 des Weiterbildungsprogramms </w:t>
      </w:r>
      <w:r w:rsidR="006B6398" w:rsidRPr="008014FB">
        <w:rPr>
          <w:rFonts w:ascii="Arial" w:hAnsi="Arial" w:cs="Arial"/>
          <w:color w:val="FF0000"/>
        </w:rPr>
        <w:t>Kinderchirurgie</w:t>
      </w:r>
      <w:r w:rsidR="006B6398" w:rsidRPr="008F1B99">
        <w:rPr>
          <w:rFonts w:ascii="Arial" w:hAnsi="Arial" w:cs="Arial"/>
          <w:color w:val="000000"/>
        </w:rPr>
        <w:t>).</w:t>
      </w:r>
      <w:r w:rsidR="00F44E8B">
        <w:rPr>
          <w:rFonts w:ascii="Arial" w:hAnsi="Arial" w:cs="Arial"/>
          <w:color w:val="000000"/>
        </w:rPr>
        <w:t xml:space="preserve"> Zusätzlich muss</w:t>
      </w:r>
      <w:r w:rsidR="00C53281">
        <w:rPr>
          <w:rFonts w:ascii="Arial" w:hAnsi="Arial" w:cs="Arial"/>
          <w:color w:val="000000"/>
        </w:rPr>
        <w:t xml:space="preserve"> ein Kaderarzt der Weiterbildungsstätte</w:t>
      </w:r>
      <w:r w:rsidR="00F44E8B">
        <w:rPr>
          <w:rFonts w:ascii="Arial" w:hAnsi="Arial" w:cs="Arial"/>
          <w:color w:val="000000"/>
        </w:rPr>
        <w:t xml:space="preserve"> Inhaber des Schwerpunktes</w:t>
      </w:r>
      <w:r w:rsidR="008014FB">
        <w:rPr>
          <w:rFonts w:ascii="Arial" w:hAnsi="Arial" w:cs="Arial"/>
          <w:color w:val="000000"/>
        </w:rPr>
        <w:t xml:space="preserve"> </w:t>
      </w:r>
      <w:r w:rsidR="008014FB">
        <w:rPr>
          <w:rFonts w:ascii="Arial" w:eastAsia="Arial" w:hAnsi="Arial" w:cs="Times New Roman"/>
          <w:color w:val="FF0000"/>
          <w:lang w:eastAsia="en-US"/>
        </w:rPr>
        <w:t>spezialisierte Kinderchirurgie</w:t>
      </w:r>
      <w:r w:rsidR="00C840C7" w:rsidRPr="00C840C7">
        <w:rPr>
          <w:rFonts w:ascii="Arial" w:eastAsia="Arial" w:hAnsi="Arial" w:cs="Times New Roman"/>
          <w:color w:val="FF0000"/>
          <w:lang w:eastAsia="en-US"/>
        </w:rPr>
        <w:t xml:space="preserve"> </w:t>
      </w:r>
      <w:r w:rsidR="00F44E8B">
        <w:rPr>
          <w:rFonts w:ascii="Arial" w:hAnsi="Arial" w:cs="Arial"/>
          <w:color w:val="000000"/>
        </w:rPr>
        <w:t>sein.</w:t>
      </w:r>
    </w:p>
    <w:p w14:paraId="0AB3881D" w14:textId="77777777" w:rsidR="00C840C7" w:rsidRDefault="00C840C7" w:rsidP="00F43E40">
      <w:pPr>
        <w:autoSpaceDE w:val="0"/>
        <w:autoSpaceDN w:val="0"/>
        <w:adjustRightInd w:val="0"/>
        <w:spacing w:after="0" w:line="280" w:lineRule="atLeast"/>
        <w:jc w:val="both"/>
        <w:rPr>
          <w:rFonts w:ascii="Arial" w:hAnsi="Arial" w:cs="Arial"/>
          <w:color w:val="000000"/>
        </w:rPr>
      </w:pPr>
    </w:p>
    <w:p w14:paraId="68CEDD6B" w14:textId="50D4B1BD" w:rsidR="006B6398" w:rsidRPr="008F1B99" w:rsidRDefault="00C840C7" w:rsidP="00F43E40">
      <w:pPr>
        <w:autoSpaceDE w:val="0"/>
        <w:autoSpaceDN w:val="0"/>
        <w:adjustRightInd w:val="0"/>
        <w:spacing w:after="0" w:line="280" w:lineRule="atLeast"/>
        <w:jc w:val="both"/>
        <w:rPr>
          <w:rFonts w:ascii="Arial" w:hAnsi="Arial" w:cs="Arial"/>
          <w:color w:val="000000"/>
        </w:rPr>
      </w:pPr>
      <w:r>
        <w:rPr>
          <w:rFonts w:ascii="Arial" w:hAnsi="Arial" w:cs="Arial"/>
          <w:color w:val="000000"/>
        </w:rPr>
        <w:t>D</w:t>
      </w:r>
      <w:r w:rsidR="00C53281">
        <w:rPr>
          <w:rFonts w:ascii="Arial" w:hAnsi="Arial" w:cs="Arial"/>
          <w:color w:val="000000"/>
        </w:rPr>
        <w:t xml:space="preserve">ie </w:t>
      </w:r>
      <w:r w:rsidR="004A156B">
        <w:rPr>
          <w:rFonts w:ascii="Arial" w:hAnsi="Arial" w:cs="Arial"/>
          <w:color w:val="000000"/>
        </w:rPr>
        <w:t xml:space="preserve">Kriterien für die </w:t>
      </w:r>
      <w:r w:rsidR="00C53281">
        <w:rPr>
          <w:rFonts w:ascii="Arial" w:hAnsi="Arial" w:cs="Arial"/>
          <w:color w:val="000000"/>
        </w:rPr>
        <w:t xml:space="preserve">Re-Evaluation der Weiterbildungsstätten </w:t>
      </w:r>
      <w:r w:rsidR="004A156B">
        <w:rPr>
          <w:rFonts w:ascii="Arial" w:hAnsi="Arial" w:cs="Arial"/>
          <w:color w:val="000000"/>
        </w:rPr>
        <w:t>sind</w:t>
      </w:r>
      <w:r w:rsidR="00C53281">
        <w:rPr>
          <w:rFonts w:ascii="Arial" w:hAnsi="Arial" w:cs="Arial"/>
          <w:color w:val="000000"/>
        </w:rPr>
        <w:t xml:space="preserve"> im Weiterbildung</w:t>
      </w:r>
      <w:r w:rsidR="004A156B">
        <w:rPr>
          <w:rFonts w:ascii="Arial" w:hAnsi="Arial" w:cs="Arial"/>
          <w:color w:val="000000"/>
        </w:rPr>
        <w:t>s</w:t>
      </w:r>
      <w:r w:rsidR="00C53281">
        <w:rPr>
          <w:rFonts w:ascii="Arial" w:hAnsi="Arial" w:cs="Arial"/>
          <w:color w:val="000000"/>
        </w:rPr>
        <w:t>programm</w:t>
      </w:r>
      <w:r>
        <w:rPr>
          <w:rFonts w:ascii="Arial" w:hAnsi="Arial" w:cs="Arial"/>
          <w:color w:val="000000"/>
        </w:rPr>
        <w:t xml:space="preserve"> </w:t>
      </w:r>
      <w:r w:rsidRPr="001012AE">
        <w:rPr>
          <w:rFonts w:ascii="Arial" w:eastAsia="Arial" w:hAnsi="Arial" w:cs="Arial"/>
          <w:color w:val="FF0000"/>
          <w:lang w:eastAsia="en-US"/>
        </w:rPr>
        <w:t>… [Facharzttitel]</w:t>
      </w:r>
      <w:r w:rsidR="00C53281">
        <w:rPr>
          <w:rFonts w:ascii="Arial" w:hAnsi="Arial" w:cs="Arial"/>
          <w:color w:val="000000"/>
        </w:rPr>
        <w:t xml:space="preserve"> festgehalten. </w:t>
      </w:r>
    </w:p>
    <w:p w14:paraId="689E6E47" w14:textId="77777777" w:rsidR="00F43E40" w:rsidRDefault="00F43E40" w:rsidP="00F43E40">
      <w:pPr>
        <w:autoSpaceDE w:val="0"/>
        <w:autoSpaceDN w:val="0"/>
        <w:adjustRightInd w:val="0"/>
        <w:spacing w:after="0" w:line="280" w:lineRule="atLeast"/>
        <w:jc w:val="both"/>
        <w:rPr>
          <w:rFonts w:ascii="Arial" w:hAnsi="Arial" w:cs="Arial"/>
          <w:color w:val="000000"/>
        </w:rPr>
      </w:pPr>
    </w:p>
    <w:p w14:paraId="0D460C65" w14:textId="77777777" w:rsidR="00840D20" w:rsidRDefault="00840D20">
      <w:pPr>
        <w:rPr>
          <w:rFonts w:ascii="Arial" w:hAnsi="Arial" w:cs="Arial"/>
          <w:b/>
          <w:bCs/>
          <w:color w:val="000000"/>
        </w:rPr>
      </w:pPr>
      <w:r>
        <w:rPr>
          <w:rFonts w:ascii="Arial" w:hAnsi="Arial" w:cs="Arial"/>
          <w:b/>
          <w:bCs/>
          <w:color w:val="000000"/>
        </w:rPr>
        <w:br w:type="page"/>
      </w:r>
    </w:p>
    <w:p w14:paraId="6ADBF043" w14:textId="1F11E9E1" w:rsidR="000348B2" w:rsidRPr="00AB66BC" w:rsidRDefault="000348B2" w:rsidP="00F43E40">
      <w:pPr>
        <w:autoSpaceDE w:val="0"/>
        <w:autoSpaceDN w:val="0"/>
        <w:adjustRightInd w:val="0"/>
        <w:spacing w:after="0" w:line="280" w:lineRule="atLeast"/>
        <w:jc w:val="both"/>
        <w:rPr>
          <w:rFonts w:ascii="Arial" w:hAnsi="Arial" w:cs="Arial"/>
          <w:b/>
          <w:bCs/>
          <w:color w:val="000000"/>
        </w:rPr>
      </w:pPr>
      <w:r w:rsidRPr="00AB66BC">
        <w:rPr>
          <w:rFonts w:ascii="Arial" w:hAnsi="Arial" w:cs="Arial"/>
          <w:b/>
          <w:bCs/>
          <w:color w:val="000000"/>
        </w:rPr>
        <w:lastRenderedPageBreak/>
        <w:t>Variante 2: Eigene WBS</w:t>
      </w:r>
    </w:p>
    <w:p w14:paraId="09FC9FF6" w14:textId="4A4F6B5D" w:rsidR="00F02ECC" w:rsidRPr="00F02ECC" w:rsidRDefault="00F02ECC" w:rsidP="00F02ECC">
      <w:pPr>
        <w:tabs>
          <w:tab w:val="left" w:pos="5670"/>
        </w:tabs>
        <w:spacing w:after="0" w:line="280" w:lineRule="atLeast"/>
        <w:jc w:val="both"/>
        <w:rPr>
          <w:rFonts w:ascii="Arial" w:hAnsi="Arial" w:cs="Arial"/>
        </w:rPr>
      </w:pPr>
      <w:r w:rsidRPr="00F02ECC">
        <w:rPr>
          <w:rFonts w:ascii="Arial" w:hAnsi="Arial" w:cs="Arial"/>
        </w:rPr>
        <w:t xml:space="preserve">Die für alle Weiterbildungsstätten geltenden Anforderungen sind in Art. 39ff der </w:t>
      </w:r>
      <w:hyperlink r:id="rId11" w:history="1">
        <w:r w:rsidRPr="00F02ECC">
          <w:rPr>
            <w:rStyle w:val="Hyperlink"/>
            <w:rFonts w:ascii="Arial" w:hAnsi="Arial" w:cs="Arial"/>
          </w:rPr>
          <w:t>Weiterbildungsordnung (WBO)</w:t>
        </w:r>
      </w:hyperlink>
      <w:r w:rsidRPr="00F02ECC">
        <w:rPr>
          <w:rFonts w:ascii="Arial" w:hAnsi="Arial" w:cs="Arial"/>
        </w:rPr>
        <w:t xml:space="preserve"> aufgeführt</w:t>
      </w:r>
      <w:r w:rsidR="00C963D2">
        <w:rPr>
          <w:rFonts w:ascii="Arial" w:hAnsi="Arial" w:cs="Arial"/>
        </w:rPr>
        <w:t xml:space="preserve">, soweit sie </w:t>
      </w:r>
      <w:r w:rsidR="004D3489">
        <w:rPr>
          <w:rFonts w:ascii="Arial" w:hAnsi="Arial" w:cs="Arial"/>
        </w:rPr>
        <w:t>für Schwerpunkte überhaupt anwendbar sind</w:t>
      </w:r>
      <w:r w:rsidRPr="00F02ECC">
        <w:rPr>
          <w:rFonts w:ascii="Arial" w:hAnsi="Arial" w:cs="Arial"/>
        </w:rPr>
        <w:t>. Die spezifischen Anforderungen sind im nachstehenden Kriterienraster abgebildet.</w:t>
      </w:r>
    </w:p>
    <w:p w14:paraId="3B91442F" w14:textId="77777777" w:rsidR="00F02ECC" w:rsidRPr="00D33097" w:rsidRDefault="00F02ECC" w:rsidP="00F02ECC">
      <w:pPr>
        <w:tabs>
          <w:tab w:val="left" w:pos="851"/>
        </w:tabs>
        <w:spacing w:after="0" w:line="280" w:lineRule="atLeast"/>
        <w:jc w:val="both"/>
        <w:rPr>
          <w:rFonts w:ascii="Arial" w:hAnsi="Arial" w:cs="Arial"/>
        </w:rPr>
      </w:pPr>
    </w:p>
    <w:p w14:paraId="4EF1922B" w14:textId="77777777" w:rsidR="00F02ECC" w:rsidRPr="00D33097" w:rsidRDefault="00F02ECC" w:rsidP="00F02ECC">
      <w:pPr>
        <w:tabs>
          <w:tab w:val="left" w:pos="851"/>
        </w:tabs>
        <w:spacing w:after="0" w:line="280" w:lineRule="atLeast"/>
        <w:jc w:val="both"/>
        <w:rPr>
          <w:rFonts w:ascii="Arial" w:hAnsi="Arial" w:cs="Arial"/>
          <w:b/>
        </w:rPr>
      </w:pPr>
      <w:r w:rsidRPr="00D33097">
        <w:rPr>
          <w:rFonts w:ascii="Arial" w:hAnsi="Arial" w:cs="Arial"/>
          <w:b/>
        </w:rPr>
        <w:t>5.1</w:t>
      </w:r>
      <w:r w:rsidRPr="00D33097">
        <w:rPr>
          <w:rFonts w:ascii="Arial" w:hAnsi="Arial" w:cs="Arial"/>
          <w:b/>
        </w:rPr>
        <w:tab/>
        <w:t>Kategorien der Weiterbildungsstätten</w:t>
      </w:r>
    </w:p>
    <w:p w14:paraId="24816652" w14:textId="77777777" w:rsidR="00F02ECC" w:rsidRPr="00D33097" w:rsidRDefault="00F02ECC" w:rsidP="00F02ECC">
      <w:pPr>
        <w:numPr>
          <w:ilvl w:val="0"/>
          <w:numId w:val="46"/>
        </w:numPr>
        <w:tabs>
          <w:tab w:val="clear" w:pos="720"/>
        </w:tabs>
        <w:spacing w:after="0" w:line="280" w:lineRule="atLeast"/>
        <w:ind w:left="284" w:hanging="284"/>
        <w:jc w:val="both"/>
        <w:rPr>
          <w:rFonts w:ascii="Arial" w:hAnsi="Arial" w:cs="Arial"/>
        </w:rPr>
      </w:pPr>
      <w:r w:rsidRPr="00D33097">
        <w:rPr>
          <w:rFonts w:ascii="Arial" w:hAnsi="Arial" w:cs="Arial"/>
        </w:rPr>
        <w:t xml:space="preserve">Die Weiterbildungsstätten werden aufgrund ihrer Charakteristika in </w:t>
      </w:r>
      <w:r w:rsidRPr="00C840C7">
        <w:rPr>
          <w:rFonts w:ascii="Arial" w:hAnsi="Arial" w:cs="Arial"/>
          <w:color w:val="FF0000"/>
        </w:rPr>
        <w:t>[n]</w:t>
      </w:r>
      <w:r w:rsidRPr="00D33097">
        <w:rPr>
          <w:rFonts w:ascii="Arial" w:hAnsi="Arial" w:cs="Arial"/>
        </w:rPr>
        <w:t xml:space="preserve"> Kategorien eingeteilt (siehe Tabelle).</w:t>
      </w:r>
    </w:p>
    <w:p w14:paraId="133F2472" w14:textId="77777777" w:rsidR="00F02ECC" w:rsidRPr="00D33097" w:rsidRDefault="00F02ECC" w:rsidP="00F02ECC">
      <w:pPr>
        <w:spacing w:after="0" w:line="280" w:lineRule="atLeast"/>
        <w:jc w:val="both"/>
        <w:rPr>
          <w:rFonts w:ascii="Arial" w:hAnsi="Arial" w:cs="Arial"/>
        </w:rPr>
      </w:pPr>
    </w:p>
    <w:p w14:paraId="7865D5EB" w14:textId="77777777" w:rsidR="00F02ECC" w:rsidRPr="00D33097" w:rsidRDefault="00F02ECC" w:rsidP="00F02ECC">
      <w:pPr>
        <w:shd w:val="clear" w:color="auto" w:fill="B3B3B3"/>
        <w:tabs>
          <w:tab w:val="left" w:pos="0"/>
        </w:tabs>
        <w:spacing w:after="0" w:line="280" w:lineRule="atLeast"/>
        <w:jc w:val="both"/>
        <w:rPr>
          <w:rFonts w:ascii="Arial" w:hAnsi="Arial" w:cs="Arial"/>
          <w:b/>
        </w:rPr>
      </w:pPr>
      <w:r w:rsidRPr="00D33097">
        <w:rPr>
          <w:rFonts w:ascii="Arial" w:hAnsi="Arial" w:cs="Arial"/>
          <w:b/>
        </w:rPr>
        <w:t>Bemerkung:</w:t>
      </w:r>
    </w:p>
    <w:p w14:paraId="75CC9486" w14:textId="77777777" w:rsidR="00F02ECC" w:rsidRPr="00D33097" w:rsidRDefault="00F02ECC" w:rsidP="00F02ECC">
      <w:pPr>
        <w:shd w:val="clear" w:color="auto" w:fill="B3B3B3"/>
        <w:tabs>
          <w:tab w:val="left" w:pos="0"/>
        </w:tabs>
        <w:spacing w:after="0" w:line="280" w:lineRule="atLeast"/>
        <w:jc w:val="both"/>
        <w:rPr>
          <w:rFonts w:ascii="Arial" w:hAnsi="Arial" w:cs="Arial"/>
        </w:rPr>
      </w:pPr>
      <w:r w:rsidRPr="00D33097">
        <w:rPr>
          <w:rFonts w:ascii="Arial" w:hAnsi="Arial" w:cs="Arial"/>
        </w:rPr>
        <w:t xml:space="preserve">Es sollten nicht mehr als 4 Kategorien unterschieden werden. </w:t>
      </w:r>
    </w:p>
    <w:p w14:paraId="446AD822" w14:textId="77777777" w:rsidR="00F02ECC" w:rsidRPr="00D33097" w:rsidRDefault="00F02ECC" w:rsidP="00F02ECC">
      <w:pPr>
        <w:tabs>
          <w:tab w:val="left" w:pos="851"/>
        </w:tabs>
        <w:spacing w:after="0" w:line="280" w:lineRule="atLeast"/>
        <w:jc w:val="both"/>
        <w:rPr>
          <w:rFonts w:ascii="Arial" w:hAnsi="Arial" w:cs="Arial"/>
          <w:b/>
        </w:rPr>
      </w:pPr>
    </w:p>
    <w:p w14:paraId="51F26924" w14:textId="77777777" w:rsidR="00F02ECC" w:rsidRPr="00D33097" w:rsidRDefault="00F02ECC" w:rsidP="00F02ECC">
      <w:pPr>
        <w:tabs>
          <w:tab w:val="left" w:pos="851"/>
        </w:tabs>
        <w:spacing w:after="0" w:line="280" w:lineRule="atLeast"/>
        <w:jc w:val="both"/>
        <w:rPr>
          <w:rFonts w:ascii="Arial" w:hAnsi="Arial" w:cs="Arial"/>
          <w:b/>
        </w:rPr>
      </w:pPr>
      <w:r w:rsidRPr="00D33097">
        <w:rPr>
          <w:rFonts w:ascii="Arial" w:hAnsi="Arial" w:cs="Arial"/>
          <w:b/>
        </w:rPr>
        <w:t>5.2</w:t>
      </w:r>
      <w:r w:rsidRPr="00D33097">
        <w:rPr>
          <w:rFonts w:ascii="Arial" w:hAnsi="Arial" w:cs="Arial"/>
          <w:b/>
        </w:rPr>
        <w:tab/>
        <w:t>Kriterienraster</w:t>
      </w:r>
    </w:p>
    <w:p w14:paraId="5BB86D48" w14:textId="77777777" w:rsidR="00F02ECC" w:rsidRPr="00D33097" w:rsidRDefault="00F02ECC" w:rsidP="00F02ECC">
      <w:pPr>
        <w:tabs>
          <w:tab w:val="left" w:pos="851"/>
        </w:tabs>
        <w:spacing w:after="0" w:line="28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91"/>
        <w:gridCol w:w="890"/>
        <w:gridCol w:w="893"/>
        <w:gridCol w:w="812"/>
      </w:tblGrid>
      <w:tr w:rsidR="00F02ECC" w:rsidRPr="00D33097" w14:paraId="29CAF08A" w14:textId="77777777" w:rsidTr="00153AC8">
        <w:tc>
          <w:tcPr>
            <w:tcW w:w="5975" w:type="dxa"/>
            <w:shd w:val="clear" w:color="auto" w:fill="auto"/>
          </w:tcPr>
          <w:p w14:paraId="4D454FE0" w14:textId="77777777" w:rsidR="00F02ECC" w:rsidRPr="00D33097" w:rsidRDefault="00F02ECC" w:rsidP="00153AC8">
            <w:pPr>
              <w:tabs>
                <w:tab w:val="left" w:pos="851"/>
                <w:tab w:val="center" w:pos="4819"/>
                <w:tab w:val="right" w:pos="9071"/>
              </w:tabs>
              <w:spacing w:after="0" w:line="280" w:lineRule="atLeast"/>
              <w:jc w:val="both"/>
              <w:rPr>
                <w:rFonts w:ascii="Arial" w:hAnsi="Arial" w:cs="Arial"/>
              </w:rPr>
            </w:pPr>
          </w:p>
        </w:tc>
        <w:tc>
          <w:tcPr>
            <w:tcW w:w="3486" w:type="dxa"/>
            <w:gridSpan w:val="4"/>
            <w:shd w:val="clear" w:color="auto" w:fill="auto"/>
          </w:tcPr>
          <w:p w14:paraId="771633B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Kategorie (max. Anerkennung)</w:t>
            </w:r>
          </w:p>
        </w:tc>
      </w:tr>
      <w:tr w:rsidR="00F02ECC" w:rsidRPr="00D33097" w14:paraId="28F2A6E6" w14:textId="77777777" w:rsidTr="00153AC8">
        <w:tc>
          <w:tcPr>
            <w:tcW w:w="5975" w:type="dxa"/>
            <w:shd w:val="clear" w:color="auto" w:fill="C0C0C0"/>
          </w:tcPr>
          <w:p w14:paraId="697A97C0"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Eigenschaften der Weiterbildungsstätte</w:t>
            </w:r>
          </w:p>
        </w:tc>
        <w:tc>
          <w:tcPr>
            <w:tcW w:w="891" w:type="dxa"/>
            <w:shd w:val="clear" w:color="auto" w:fill="C0C0C0"/>
          </w:tcPr>
          <w:p w14:paraId="1F1C94BE"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A</w:t>
            </w:r>
            <w:r w:rsidRPr="00D33097">
              <w:rPr>
                <w:rFonts w:ascii="Arial" w:hAnsi="Arial" w:cs="Arial"/>
              </w:rPr>
              <w:br/>
              <w:t>(</w:t>
            </w:r>
            <w:r w:rsidRPr="00C840C7">
              <w:rPr>
                <w:rFonts w:ascii="Arial" w:hAnsi="Arial" w:cs="Arial"/>
                <w:color w:val="FF0000"/>
              </w:rPr>
              <w:t>W</w:t>
            </w:r>
            <w:r w:rsidRPr="00D33097">
              <w:rPr>
                <w:rFonts w:ascii="Arial" w:hAnsi="Arial" w:cs="Arial"/>
              </w:rPr>
              <w:t xml:space="preserve"> J.)</w:t>
            </w:r>
          </w:p>
        </w:tc>
        <w:tc>
          <w:tcPr>
            <w:tcW w:w="890" w:type="dxa"/>
            <w:shd w:val="clear" w:color="auto" w:fill="C0C0C0"/>
          </w:tcPr>
          <w:p w14:paraId="2682F76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B</w:t>
            </w:r>
            <w:r w:rsidRPr="00D33097">
              <w:rPr>
                <w:rFonts w:ascii="Arial" w:hAnsi="Arial" w:cs="Arial"/>
              </w:rPr>
              <w:br/>
              <w:t>(</w:t>
            </w:r>
            <w:r w:rsidRPr="00C840C7">
              <w:rPr>
                <w:rFonts w:ascii="Arial" w:hAnsi="Arial" w:cs="Arial"/>
                <w:color w:val="FF0000"/>
              </w:rPr>
              <w:t xml:space="preserve">X </w:t>
            </w:r>
            <w:r w:rsidRPr="00D33097">
              <w:rPr>
                <w:rFonts w:ascii="Arial" w:hAnsi="Arial" w:cs="Arial"/>
              </w:rPr>
              <w:t>J.)</w:t>
            </w:r>
          </w:p>
        </w:tc>
        <w:tc>
          <w:tcPr>
            <w:tcW w:w="893" w:type="dxa"/>
            <w:shd w:val="clear" w:color="auto" w:fill="C0C0C0"/>
          </w:tcPr>
          <w:p w14:paraId="0959A44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C</w:t>
            </w:r>
          </w:p>
          <w:p w14:paraId="4EFFEF5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w:t>
            </w:r>
            <w:r w:rsidRPr="00C840C7">
              <w:rPr>
                <w:rFonts w:ascii="Arial" w:hAnsi="Arial" w:cs="Arial"/>
                <w:color w:val="FF0000"/>
              </w:rPr>
              <w:t>Y</w:t>
            </w:r>
            <w:r w:rsidRPr="00D33097">
              <w:rPr>
                <w:rFonts w:ascii="Arial" w:hAnsi="Arial" w:cs="Arial"/>
              </w:rPr>
              <w:t xml:space="preserve"> J.)</w:t>
            </w:r>
          </w:p>
        </w:tc>
        <w:tc>
          <w:tcPr>
            <w:tcW w:w="812" w:type="dxa"/>
            <w:shd w:val="clear" w:color="auto" w:fill="C0C0C0"/>
          </w:tcPr>
          <w:p w14:paraId="4B8CC0C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D</w:t>
            </w:r>
          </w:p>
          <w:p w14:paraId="71CB8D2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w:t>
            </w:r>
            <w:r w:rsidRPr="00C840C7">
              <w:rPr>
                <w:rFonts w:ascii="Arial" w:hAnsi="Arial" w:cs="Arial"/>
                <w:color w:val="FF0000"/>
              </w:rPr>
              <w:t>Z</w:t>
            </w:r>
            <w:r w:rsidRPr="00D33097">
              <w:rPr>
                <w:rFonts w:ascii="Arial" w:hAnsi="Arial" w:cs="Arial"/>
              </w:rPr>
              <w:t xml:space="preserve"> J.)</w:t>
            </w:r>
          </w:p>
        </w:tc>
      </w:tr>
      <w:tr w:rsidR="00F02ECC" w:rsidRPr="00D33097" w14:paraId="493E7542" w14:textId="77777777" w:rsidTr="00153AC8">
        <w:tc>
          <w:tcPr>
            <w:tcW w:w="5975" w:type="dxa"/>
            <w:shd w:val="clear" w:color="auto" w:fill="auto"/>
          </w:tcPr>
          <w:p w14:paraId="7FF9931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Tertiärversorgung (Universitäts- oder Zentrumsspital)</w:t>
            </w:r>
          </w:p>
        </w:tc>
        <w:tc>
          <w:tcPr>
            <w:tcW w:w="891" w:type="dxa"/>
            <w:shd w:val="clear" w:color="auto" w:fill="auto"/>
            <w:vAlign w:val="center"/>
          </w:tcPr>
          <w:p w14:paraId="248D4C9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5BBF6E4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59F59F0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3EE3EE6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E062D46" w14:textId="77777777" w:rsidTr="00153AC8">
        <w:tc>
          <w:tcPr>
            <w:tcW w:w="5975" w:type="dxa"/>
            <w:shd w:val="clear" w:color="auto" w:fill="auto"/>
          </w:tcPr>
          <w:p w14:paraId="7C253E83"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Sekundärversorgung (Regionalspital)</w:t>
            </w:r>
          </w:p>
        </w:tc>
        <w:tc>
          <w:tcPr>
            <w:tcW w:w="891" w:type="dxa"/>
            <w:shd w:val="clear" w:color="auto" w:fill="auto"/>
            <w:vAlign w:val="center"/>
          </w:tcPr>
          <w:p w14:paraId="3BDC2A1E"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0848849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61123C9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3AC24A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282CAE3E" w14:textId="77777777" w:rsidTr="00153AC8">
        <w:tc>
          <w:tcPr>
            <w:tcW w:w="5975" w:type="dxa"/>
            <w:shd w:val="clear" w:color="auto" w:fill="auto"/>
          </w:tcPr>
          <w:p w14:paraId="5E03A8C6"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Primärversorgung (Bezirksspital)</w:t>
            </w:r>
          </w:p>
        </w:tc>
        <w:tc>
          <w:tcPr>
            <w:tcW w:w="891" w:type="dxa"/>
            <w:shd w:val="clear" w:color="auto" w:fill="auto"/>
            <w:vAlign w:val="center"/>
          </w:tcPr>
          <w:p w14:paraId="4D6EA5A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28D686F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490540A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698ED92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68815898" w14:textId="77777777" w:rsidTr="00153AC8">
        <w:tc>
          <w:tcPr>
            <w:tcW w:w="5975" w:type="dxa"/>
            <w:shd w:val="clear" w:color="auto" w:fill="auto"/>
          </w:tcPr>
          <w:p w14:paraId="55253F8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Notfallstation im Hause</w:t>
            </w:r>
          </w:p>
        </w:tc>
        <w:tc>
          <w:tcPr>
            <w:tcW w:w="891" w:type="dxa"/>
            <w:shd w:val="clear" w:color="auto" w:fill="auto"/>
            <w:vAlign w:val="center"/>
          </w:tcPr>
          <w:p w14:paraId="110361C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49CA140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686F7ED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861518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31072C1A" w14:textId="77777777" w:rsidTr="00153AC8">
        <w:tc>
          <w:tcPr>
            <w:tcW w:w="5988" w:type="dxa"/>
            <w:shd w:val="clear" w:color="auto" w:fill="auto"/>
          </w:tcPr>
          <w:p w14:paraId="4530B408"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24-Stunden Notfalldienst in [Fachgebiet]</w:t>
            </w:r>
          </w:p>
        </w:tc>
        <w:tc>
          <w:tcPr>
            <w:tcW w:w="887" w:type="dxa"/>
            <w:shd w:val="clear" w:color="auto" w:fill="auto"/>
            <w:vAlign w:val="center"/>
          </w:tcPr>
          <w:p w14:paraId="7877779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1A32B54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2661B9F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0E2809A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2AF7AFD0" w14:textId="77777777" w:rsidTr="00153AC8">
        <w:tc>
          <w:tcPr>
            <w:tcW w:w="5975" w:type="dxa"/>
            <w:shd w:val="clear" w:color="auto" w:fill="auto"/>
          </w:tcPr>
          <w:p w14:paraId="7B33B284"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Intensivbehandlungsstation im Hause</w:t>
            </w:r>
          </w:p>
        </w:tc>
        <w:tc>
          <w:tcPr>
            <w:tcW w:w="891" w:type="dxa"/>
            <w:shd w:val="clear" w:color="auto" w:fill="auto"/>
            <w:vAlign w:val="center"/>
          </w:tcPr>
          <w:p w14:paraId="0954605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0500191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6FCE242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524E900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68E2329D" w14:textId="77777777" w:rsidTr="00153AC8">
        <w:tc>
          <w:tcPr>
            <w:tcW w:w="5975" w:type="dxa"/>
            <w:shd w:val="clear" w:color="auto" w:fill="auto"/>
          </w:tcPr>
          <w:p w14:paraId="7B20878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Fachbereich [X] im Hause</w:t>
            </w:r>
          </w:p>
        </w:tc>
        <w:tc>
          <w:tcPr>
            <w:tcW w:w="891" w:type="dxa"/>
            <w:shd w:val="clear" w:color="auto" w:fill="auto"/>
            <w:vAlign w:val="center"/>
          </w:tcPr>
          <w:p w14:paraId="29FCB63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5EE62F6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FB60FD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468B4BA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33B72354" w14:textId="77777777" w:rsidTr="00153AC8">
        <w:tc>
          <w:tcPr>
            <w:tcW w:w="5975" w:type="dxa"/>
            <w:shd w:val="clear" w:color="auto" w:fill="auto"/>
          </w:tcPr>
          <w:p w14:paraId="48BC8EEC"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Fachbereich [Y] im Hause</w:t>
            </w:r>
          </w:p>
        </w:tc>
        <w:tc>
          <w:tcPr>
            <w:tcW w:w="891" w:type="dxa"/>
            <w:shd w:val="clear" w:color="auto" w:fill="auto"/>
            <w:vAlign w:val="center"/>
          </w:tcPr>
          <w:p w14:paraId="04C3BE1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645F4CD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713DCED"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00F3D8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1ED82CDC" w14:textId="77777777" w:rsidTr="00153AC8">
        <w:tc>
          <w:tcPr>
            <w:tcW w:w="5975" w:type="dxa"/>
            <w:shd w:val="clear" w:color="auto" w:fill="auto"/>
          </w:tcPr>
          <w:p w14:paraId="13D32077"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Fachbereich [Z] im Hause</w:t>
            </w:r>
          </w:p>
        </w:tc>
        <w:tc>
          <w:tcPr>
            <w:tcW w:w="891" w:type="dxa"/>
            <w:shd w:val="clear" w:color="auto" w:fill="auto"/>
            <w:vAlign w:val="center"/>
          </w:tcPr>
          <w:p w14:paraId="25912B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4D43946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4A045B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039FA70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161B66C8" w14:textId="77777777" w:rsidTr="00153AC8">
        <w:tc>
          <w:tcPr>
            <w:tcW w:w="5975" w:type="dxa"/>
            <w:shd w:val="clear" w:color="auto" w:fill="auto"/>
          </w:tcPr>
          <w:p w14:paraId="663DC1EC"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Stationäre Eintritte pro Weiterbildungsstelle und Jahr, mindestens:</w:t>
            </w:r>
          </w:p>
        </w:tc>
        <w:tc>
          <w:tcPr>
            <w:tcW w:w="891" w:type="dxa"/>
            <w:shd w:val="clear" w:color="auto" w:fill="auto"/>
            <w:vAlign w:val="center"/>
          </w:tcPr>
          <w:p w14:paraId="6A4557F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014BB74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50C2185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412DD39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043AC815" w14:textId="77777777" w:rsidTr="00153AC8">
        <w:tc>
          <w:tcPr>
            <w:tcW w:w="5975" w:type="dxa"/>
            <w:shd w:val="clear" w:color="auto" w:fill="auto"/>
          </w:tcPr>
          <w:p w14:paraId="3442C419"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Ambulante Patientinnen / Patienten pro Weiterbildungsstelle und Jahr, mindestens:</w:t>
            </w:r>
          </w:p>
        </w:tc>
        <w:tc>
          <w:tcPr>
            <w:tcW w:w="891" w:type="dxa"/>
            <w:shd w:val="clear" w:color="auto" w:fill="auto"/>
            <w:vAlign w:val="center"/>
          </w:tcPr>
          <w:p w14:paraId="0069CAD4"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7596CF0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591193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A81E4F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bl>
    <w:p w14:paraId="5E1A7F01" w14:textId="77777777" w:rsidR="00F02ECC" w:rsidRPr="00D33097" w:rsidRDefault="00F02ECC" w:rsidP="00F02ECC">
      <w:pPr>
        <w:spacing w:after="0" w:line="28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F02ECC" w:rsidRPr="00D33097" w14:paraId="06118F90" w14:textId="77777777" w:rsidTr="00153AC8">
        <w:tc>
          <w:tcPr>
            <w:tcW w:w="5984" w:type="dxa"/>
            <w:shd w:val="clear" w:color="auto" w:fill="C0C0C0"/>
          </w:tcPr>
          <w:p w14:paraId="39873E1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Ärztliche Mitarbeiter</w:t>
            </w:r>
          </w:p>
        </w:tc>
        <w:tc>
          <w:tcPr>
            <w:tcW w:w="888" w:type="dxa"/>
            <w:shd w:val="clear" w:color="auto" w:fill="C0C0C0"/>
            <w:vAlign w:val="center"/>
          </w:tcPr>
          <w:p w14:paraId="1466452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C0C0C0"/>
            <w:vAlign w:val="center"/>
          </w:tcPr>
          <w:p w14:paraId="32771374"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C0C0C0"/>
            <w:vAlign w:val="center"/>
          </w:tcPr>
          <w:p w14:paraId="1D32046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C0C0C0"/>
            <w:vAlign w:val="center"/>
          </w:tcPr>
          <w:p w14:paraId="22DFFD9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2ED8228C" w14:textId="77777777" w:rsidTr="00153AC8">
        <w:tc>
          <w:tcPr>
            <w:tcW w:w="5984" w:type="dxa"/>
            <w:shd w:val="clear" w:color="auto" w:fill="auto"/>
          </w:tcPr>
          <w:p w14:paraId="6ABD2FC6" w14:textId="56C90919"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Leiterin / Leiter der Weiterbildungsstätte mit </w:t>
            </w:r>
            <w:r w:rsidR="00D33097">
              <w:rPr>
                <w:rFonts w:ascii="Arial" w:hAnsi="Arial" w:cs="Arial"/>
              </w:rPr>
              <w:t>Schwerpunkt</w:t>
            </w:r>
            <w:r w:rsidRPr="00D33097">
              <w:rPr>
                <w:rFonts w:ascii="Arial" w:hAnsi="Arial" w:cs="Arial"/>
              </w:rPr>
              <w:t xml:space="preserve"> in [Fachgebiet] vollamtlich (mind. 80%) an der Institution in [Fachgebiet] tätig (kann im </w:t>
            </w:r>
            <w:proofErr w:type="spellStart"/>
            <w:r w:rsidRPr="00D33097">
              <w:rPr>
                <w:rFonts w:ascii="Arial" w:hAnsi="Arial" w:cs="Arial"/>
              </w:rPr>
              <w:t>Job-Sharing</w:t>
            </w:r>
            <w:proofErr w:type="spellEnd"/>
            <w:r w:rsidRPr="00D33097">
              <w:rPr>
                <w:rFonts w:ascii="Arial" w:hAnsi="Arial" w:cs="Arial"/>
              </w:rPr>
              <w:t xml:space="preserve"> von 2 Co-Leiterinnen / Co-Leitern wahrgenommen werden, zusammen mindestens 100% Anstellung)</w:t>
            </w:r>
          </w:p>
        </w:tc>
        <w:tc>
          <w:tcPr>
            <w:tcW w:w="888" w:type="dxa"/>
            <w:shd w:val="clear" w:color="auto" w:fill="auto"/>
            <w:vAlign w:val="center"/>
          </w:tcPr>
          <w:p w14:paraId="76DE9C10"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c>
          <w:tcPr>
            <w:tcW w:w="888" w:type="dxa"/>
            <w:shd w:val="clear" w:color="auto" w:fill="auto"/>
            <w:vAlign w:val="center"/>
          </w:tcPr>
          <w:p w14:paraId="5516098C"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c>
          <w:tcPr>
            <w:tcW w:w="888" w:type="dxa"/>
            <w:shd w:val="clear" w:color="auto" w:fill="auto"/>
            <w:vAlign w:val="center"/>
          </w:tcPr>
          <w:p w14:paraId="497923E3"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c>
          <w:tcPr>
            <w:tcW w:w="810" w:type="dxa"/>
            <w:shd w:val="clear" w:color="auto" w:fill="auto"/>
            <w:vAlign w:val="center"/>
          </w:tcPr>
          <w:p w14:paraId="4762A81C"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r>
      <w:tr w:rsidR="00F02ECC" w:rsidRPr="00D33097" w14:paraId="5E780A80" w14:textId="77777777" w:rsidTr="00153AC8">
        <w:tc>
          <w:tcPr>
            <w:tcW w:w="5984" w:type="dxa"/>
            <w:shd w:val="clear" w:color="auto" w:fill="auto"/>
          </w:tcPr>
          <w:p w14:paraId="34B22FAC"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iCs/>
              </w:rPr>
              <w:t>Die hauptverantwortliche Leiterin / der hauptverantwortliche Leiter verfügt über den Titel einer Universitäts-Professorin / eines Universitäts-Professors einer medizinischen Fakultät oder über eine Habilitation mit dem akademischen Titel Privatdozent (PD)</w:t>
            </w:r>
            <w:r w:rsidRPr="00D33097">
              <w:rPr>
                <w:rFonts w:ascii="Arial" w:hAnsi="Arial" w:cs="Arial"/>
              </w:rPr>
              <w:t xml:space="preserve"> </w:t>
            </w:r>
          </w:p>
        </w:tc>
        <w:tc>
          <w:tcPr>
            <w:tcW w:w="888" w:type="dxa"/>
            <w:shd w:val="clear" w:color="auto" w:fill="auto"/>
            <w:vAlign w:val="center"/>
          </w:tcPr>
          <w:p w14:paraId="32DBB90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3255BEF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1E8D0FB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auto"/>
            <w:vAlign w:val="center"/>
          </w:tcPr>
          <w:p w14:paraId="24A163A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3F2CD45B" w14:textId="77777777" w:rsidTr="00153AC8">
        <w:tc>
          <w:tcPr>
            <w:tcW w:w="5984" w:type="dxa"/>
            <w:shd w:val="clear" w:color="auto" w:fill="auto"/>
          </w:tcPr>
          <w:p w14:paraId="3E37C9BC" w14:textId="77777777" w:rsidR="00F02ECC" w:rsidRPr="00D33097" w:rsidRDefault="00F02ECC" w:rsidP="00153AC8">
            <w:pPr>
              <w:tabs>
                <w:tab w:val="left" w:pos="851"/>
                <w:tab w:val="center" w:pos="4819"/>
                <w:tab w:val="right" w:pos="9071"/>
              </w:tabs>
              <w:spacing w:after="0" w:line="280" w:lineRule="atLeast"/>
              <w:rPr>
                <w:rFonts w:ascii="Arial" w:hAnsi="Arial" w:cs="Arial"/>
                <w:b/>
                <w:bCs/>
              </w:rPr>
            </w:pPr>
            <w:r w:rsidRPr="00D33097">
              <w:rPr>
                <w:rFonts w:ascii="Arial" w:hAnsi="Arial" w:cs="Arial"/>
                <w:b/>
                <w:bCs/>
              </w:rPr>
              <w:t>Variante 1</w:t>
            </w:r>
          </w:p>
          <w:p w14:paraId="7D430716" w14:textId="514AF762"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Stellvertretung der Leiterin / des Leiters mit </w:t>
            </w:r>
            <w:r w:rsidR="00D33097">
              <w:rPr>
                <w:rFonts w:ascii="Arial" w:hAnsi="Arial" w:cs="Arial"/>
              </w:rPr>
              <w:t>Schwerpunkt</w:t>
            </w:r>
            <w:r w:rsidRPr="00D33097">
              <w:rPr>
                <w:rFonts w:ascii="Arial" w:hAnsi="Arial" w:cs="Arial"/>
              </w:rPr>
              <w:t xml:space="preserve"> in [Fachgebiet] vollamtlich (mind. 80%) an der Institution in [Fachgebiet] tätig (kann im </w:t>
            </w:r>
            <w:proofErr w:type="spellStart"/>
            <w:r w:rsidRPr="00D33097">
              <w:rPr>
                <w:rFonts w:ascii="Arial" w:hAnsi="Arial" w:cs="Arial"/>
              </w:rPr>
              <w:t>Job-Sharing</w:t>
            </w:r>
            <w:proofErr w:type="spellEnd"/>
            <w:r w:rsidRPr="00D33097">
              <w:rPr>
                <w:rFonts w:ascii="Arial" w:hAnsi="Arial" w:cs="Arial"/>
              </w:rPr>
              <w:t xml:space="preserve"> von 2 Co-</w:t>
            </w:r>
            <w:proofErr w:type="spellStart"/>
            <w:r w:rsidRPr="00D33097">
              <w:rPr>
                <w:rFonts w:ascii="Arial" w:hAnsi="Arial" w:cs="Arial"/>
              </w:rPr>
              <w:t>Stv</w:t>
            </w:r>
            <w:proofErr w:type="spellEnd"/>
            <w:r w:rsidRPr="00D33097">
              <w:rPr>
                <w:rFonts w:ascii="Arial" w:hAnsi="Arial" w:cs="Arial"/>
              </w:rPr>
              <w:t>. wahrgenommen werden, zusammen mindestens 100% Anstellung)</w:t>
            </w:r>
          </w:p>
          <w:p w14:paraId="0F73D660" w14:textId="77777777" w:rsidR="00F02ECC" w:rsidRDefault="00F02ECC" w:rsidP="00153AC8">
            <w:pPr>
              <w:tabs>
                <w:tab w:val="left" w:pos="851"/>
                <w:tab w:val="center" w:pos="4819"/>
                <w:tab w:val="right" w:pos="9071"/>
              </w:tabs>
              <w:spacing w:after="0" w:line="280" w:lineRule="atLeast"/>
              <w:rPr>
                <w:rFonts w:ascii="Arial" w:hAnsi="Arial" w:cs="Arial"/>
              </w:rPr>
            </w:pPr>
          </w:p>
          <w:p w14:paraId="56669753" w14:textId="77777777" w:rsidR="00840D20" w:rsidRPr="00D33097" w:rsidRDefault="00840D20" w:rsidP="00153AC8">
            <w:pPr>
              <w:tabs>
                <w:tab w:val="left" w:pos="851"/>
                <w:tab w:val="center" w:pos="4819"/>
                <w:tab w:val="right" w:pos="9071"/>
              </w:tabs>
              <w:spacing w:after="0" w:line="280" w:lineRule="atLeast"/>
              <w:rPr>
                <w:rFonts w:ascii="Arial" w:hAnsi="Arial" w:cs="Arial"/>
              </w:rPr>
            </w:pPr>
          </w:p>
          <w:p w14:paraId="69F3CC42" w14:textId="77777777" w:rsidR="00F02ECC" w:rsidRPr="00D33097" w:rsidRDefault="00F02ECC" w:rsidP="00153AC8">
            <w:pPr>
              <w:tabs>
                <w:tab w:val="left" w:pos="851"/>
                <w:tab w:val="center" w:pos="4819"/>
                <w:tab w:val="right" w:pos="9071"/>
              </w:tabs>
              <w:spacing w:after="0" w:line="280" w:lineRule="atLeast"/>
              <w:rPr>
                <w:rFonts w:ascii="Arial" w:hAnsi="Arial" w:cs="Arial"/>
                <w:b/>
                <w:bCs/>
              </w:rPr>
            </w:pPr>
            <w:r w:rsidRPr="00D33097">
              <w:rPr>
                <w:rFonts w:ascii="Arial" w:hAnsi="Arial" w:cs="Arial"/>
                <w:b/>
                <w:bCs/>
              </w:rPr>
              <w:lastRenderedPageBreak/>
              <w:t xml:space="preserve">Variante 2 </w:t>
            </w:r>
          </w:p>
          <w:p w14:paraId="48EFE056" w14:textId="1FB722E0" w:rsidR="00F02ECC" w:rsidRPr="00D33097" w:rsidRDefault="00F02ECC" w:rsidP="00153AC8">
            <w:pPr>
              <w:pStyle w:val="Default"/>
              <w:rPr>
                <w:sz w:val="22"/>
                <w:szCs w:val="22"/>
              </w:rPr>
            </w:pPr>
            <w:r w:rsidRPr="00D33097">
              <w:rPr>
                <w:sz w:val="22"/>
                <w:szCs w:val="22"/>
              </w:rPr>
              <w:t xml:space="preserve">Stellvertretung der Leiterin / des Leiters mit </w:t>
            </w:r>
            <w:r w:rsidR="00D33097">
              <w:rPr>
                <w:sz w:val="22"/>
                <w:szCs w:val="22"/>
              </w:rPr>
              <w:t>Schwerpunkt</w:t>
            </w:r>
            <w:r w:rsidRPr="00D33097">
              <w:rPr>
                <w:sz w:val="22"/>
                <w:szCs w:val="22"/>
              </w:rPr>
              <w:t xml:space="preserve"> in [Fachgebiet] vollamtlich (mind. 80%) an der Institution in [Fachgebiet] tätig (kann im </w:t>
            </w:r>
            <w:proofErr w:type="spellStart"/>
            <w:r w:rsidRPr="00D33097">
              <w:rPr>
                <w:sz w:val="22"/>
                <w:szCs w:val="22"/>
              </w:rPr>
              <w:t>Job-Sharing</w:t>
            </w:r>
            <w:proofErr w:type="spellEnd"/>
            <w:r w:rsidRPr="00D33097">
              <w:rPr>
                <w:sz w:val="22"/>
                <w:szCs w:val="22"/>
              </w:rPr>
              <w:t xml:space="preserve"> mit der Co-Chefin / dem Co-Chef / Leitenden Ärztin / Leitendem Arzt wahrgenommen werden, zusammen mindestens 200% Anstellung inkl. Leiterin / Leiter)</w:t>
            </w:r>
          </w:p>
        </w:tc>
        <w:tc>
          <w:tcPr>
            <w:tcW w:w="888" w:type="dxa"/>
            <w:shd w:val="clear" w:color="auto" w:fill="auto"/>
            <w:vAlign w:val="center"/>
          </w:tcPr>
          <w:p w14:paraId="357E0D5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3FD2DB7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173A065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auto"/>
            <w:vAlign w:val="center"/>
          </w:tcPr>
          <w:p w14:paraId="28116A6E"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22540408" w14:textId="77777777" w:rsidTr="00153AC8">
        <w:tc>
          <w:tcPr>
            <w:tcW w:w="5984" w:type="dxa"/>
            <w:shd w:val="clear" w:color="auto" w:fill="auto"/>
          </w:tcPr>
          <w:p w14:paraId="35DB6B18"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Anzahl (ohne Leiterinnen / Leiter) Leitende Ärztinnen / Ärzte und Oberärztinnen / Oberärzte mit Facharzttitel [Fachgebiet], mindestens (Stellen-%):</w:t>
            </w:r>
          </w:p>
        </w:tc>
        <w:tc>
          <w:tcPr>
            <w:tcW w:w="888" w:type="dxa"/>
            <w:shd w:val="clear" w:color="auto" w:fill="auto"/>
            <w:vAlign w:val="center"/>
          </w:tcPr>
          <w:p w14:paraId="3DA84ED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7CE6314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25FD451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auto"/>
            <w:vAlign w:val="center"/>
          </w:tcPr>
          <w:p w14:paraId="0050442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0BEAC02" w14:textId="77777777" w:rsidTr="00153AC8">
        <w:tc>
          <w:tcPr>
            <w:tcW w:w="5984" w:type="dxa"/>
            <w:shd w:val="clear" w:color="auto" w:fill="auto"/>
          </w:tcPr>
          <w:p w14:paraId="0C2B7BA8"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Weiterbildungsstellen, mindestens (Stellen-%):</w:t>
            </w:r>
          </w:p>
        </w:tc>
        <w:tc>
          <w:tcPr>
            <w:tcW w:w="888" w:type="dxa"/>
            <w:shd w:val="clear" w:color="auto" w:fill="auto"/>
            <w:vAlign w:val="center"/>
          </w:tcPr>
          <w:p w14:paraId="7B33883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02FE6C7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7593149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auto"/>
            <w:vAlign w:val="center"/>
          </w:tcPr>
          <w:p w14:paraId="268B155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F5D3922" w14:textId="77777777" w:rsidTr="00153AC8">
        <w:tc>
          <w:tcPr>
            <w:tcW w:w="5984" w:type="dxa"/>
            <w:shd w:val="clear" w:color="auto" w:fill="auto"/>
          </w:tcPr>
          <w:p w14:paraId="6DD996CD"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Zahlenverhältnis von Weiterbildnerinnen / Weiterbildnern mit Facharzttitel zu Weiterzubildenden, minimal </w:t>
            </w:r>
          </w:p>
        </w:tc>
        <w:tc>
          <w:tcPr>
            <w:tcW w:w="888" w:type="dxa"/>
            <w:shd w:val="clear" w:color="auto" w:fill="auto"/>
            <w:vAlign w:val="center"/>
          </w:tcPr>
          <w:p w14:paraId="4F7B1AA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40BA4CF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8" w:type="dxa"/>
            <w:shd w:val="clear" w:color="auto" w:fill="auto"/>
            <w:vAlign w:val="center"/>
          </w:tcPr>
          <w:p w14:paraId="4627607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0" w:type="dxa"/>
            <w:shd w:val="clear" w:color="auto" w:fill="auto"/>
            <w:vAlign w:val="center"/>
          </w:tcPr>
          <w:p w14:paraId="6FACB30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bl>
    <w:p w14:paraId="4665B7AD" w14:textId="77777777" w:rsidR="00F02ECC" w:rsidRPr="00D33097" w:rsidRDefault="00F02ECC" w:rsidP="00F02ECC">
      <w:pPr>
        <w:spacing w:after="0" w:line="28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F02ECC" w:rsidRPr="00D33097" w14:paraId="51E24E03" w14:textId="77777777" w:rsidTr="00153AC8">
        <w:tc>
          <w:tcPr>
            <w:tcW w:w="5988" w:type="dxa"/>
            <w:shd w:val="clear" w:color="auto" w:fill="C0C0C0"/>
          </w:tcPr>
          <w:p w14:paraId="47443805"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Theoretische und praktische Weiterbildung</w:t>
            </w:r>
          </w:p>
        </w:tc>
        <w:tc>
          <w:tcPr>
            <w:tcW w:w="887" w:type="dxa"/>
            <w:shd w:val="clear" w:color="auto" w:fill="C0C0C0"/>
            <w:vAlign w:val="center"/>
          </w:tcPr>
          <w:p w14:paraId="1F25FF4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C0C0C0"/>
            <w:vAlign w:val="center"/>
          </w:tcPr>
          <w:p w14:paraId="0FBFB42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C0C0C0"/>
            <w:vAlign w:val="center"/>
          </w:tcPr>
          <w:p w14:paraId="486F99E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C0C0C0"/>
            <w:vAlign w:val="center"/>
          </w:tcPr>
          <w:p w14:paraId="7C6F38C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5083D4A8" w14:textId="77777777" w:rsidTr="00153AC8">
        <w:tc>
          <w:tcPr>
            <w:tcW w:w="5988" w:type="dxa"/>
            <w:shd w:val="clear" w:color="auto" w:fill="auto"/>
          </w:tcPr>
          <w:p w14:paraId="71D79E95" w14:textId="390550D3"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Vermittlung des gesamten Lernzielkatalogs (s. Ziffer 3 des </w:t>
            </w:r>
            <w:r w:rsidR="00901E6A">
              <w:rPr>
                <w:rFonts w:ascii="Arial" w:hAnsi="Arial" w:cs="Arial"/>
              </w:rPr>
              <w:t>Programm</w:t>
            </w:r>
            <w:r w:rsidRPr="00D33097">
              <w:rPr>
                <w:rFonts w:ascii="Arial" w:hAnsi="Arial" w:cs="Arial"/>
              </w:rPr>
              <w:t>s)</w:t>
            </w:r>
          </w:p>
        </w:tc>
        <w:tc>
          <w:tcPr>
            <w:tcW w:w="887" w:type="dxa"/>
            <w:shd w:val="clear" w:color="auto" w:fill="auto"/>
            <w:vAlign w:val="center"/>
          </w:tcPr>
          <w:p w14:paraId="77EB9D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w:t>
            </w:r>
          </w:p>
        </w:tc>
        <w:tc>
          <w:tcPr>
            <w:tcW w:w="887" w:type="dxa"/>
            <w:shd w:val="clear" w:color="auto" w:fill="auto"/>
            <w:vAlign w:val="center"/>
          </w:tcPr>
          <w:p w14:paraId="250B321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398D2E9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7840297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6E9A660D" w14:textId="77777777" w:rsidTr="00153AC8">
        <w:tc>
          <w:tcPr>
            <w:tcW w:w="5988" w:type="dxa"/>
            <w:shd w:val="clear" w:color="auto" w:fill="auto"/>
          </w:tcPr>
          <w:p w14:paraId="6C8218CE"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Vermittlung eines Teils der Weiterbildung, nämlich [X]</w:t>
            </w:r>
          </w:p>
        </w:tc>
        <w:tc>
          <w:tcPr>
            <w:tcW w:w="887" w:type="dxa"/>
            <w:shd w:val="clear" w:color="auto" w:fill="auto"/>
            <w:vAlign w:val="center"/>
          </w:tcPr>
          <w:p w14:paraId="55FE86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207FA8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5C74EFA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0D1B626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1D116EF7" w14:textId="77777777" w:rsidTr="00153AC8">
        <w:tc>
          <w:tcPr>
            <w:tcW w:w="5988" w:type="dxa"/>
            <w:shd w:val="clear" w:color="auto" w:fill="auto"/>
          </w:tcPr>
          <w:p w14:paraId="3449E4C1"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Tätigkeit in Teilgebiet [z.B. Notfallstation, </w:t>
            </w:r>
            <w:proofErr w:type="spellStart"/>
            <w:r w:rsidRPr="00D33097">
              <w:rPr>
                <w:rFonts w:ascii="Arial" w:hAnsi="Arial" w:cs="Arial"/>
              </w:rPr>
              <w:t>hepatolog</w:t>
            </w:r>
            <w:proofErr w:type="spellEnd"/>
            <w:r w:rsidRPr="00D33097">
              <w:rPr>
                <w:rFonts w:ascii="Arial" w:hAnsi="Arial" w:cs="Arial"/>
              </w:rPr>
              <w:t>. Ambulatorium, Labor etc.]</w:t>
            </w:r>
          </w:p>
        </w:tc>
        <w:tc>
          <w:tcPr>
            <w:tcW w:w="887" w:type="dxa"/>
            <w:shd w:val="clear" w:color="auto" w:fill="auto"/>
            <w:vAlign w:val="center"/>
          </w:tcPr>
          <w:p w14:paraId="11D9867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610898E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21E005E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2A4E68A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0BFA651" w14:textId="77777777" w:rsidTr="00153AC8">
        <w:tc>
          <w:tcPr>
            <w:tcW w:w="5988" w:type="dxa"/>
            <w:shd w:val="clear" w:color="auto" w:fill="auto"/>
          </w:tcPr>
          <w:p w14:paraId="40DAB839"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 xml:space="preserve">Klinische Visiten mit der Leiterin / dem Leiter oder dessen </w:t>
            </w:r>
            <w:proofErr w:type="spellStart"/>
            <w:r w:rsidRPr="00D33097">
              <w:rPr>
                <w:rFonts w:ascii="Arial" w:hAnsi="Arial" w:cs="Arial"/>
              </w:rPr>
              <w:t>Stv</w:t>
            </w:r>
            <w:proofErr w:type="spellEnd"/>
            <w:r w:rsidRPr="00D33097">
              <w:rPr>
                <w:rFonts w:ascii="Arial" w:hAnsi="Arial" w:cs="Arial"/>
              </w:rPr>
              <w:t>. (Anzahl pro Woche)</w:t>
            </w:r>
          </w:p>
        </w:tc>
        <w:tc>
          <w:tcPr>
            <w:tcW w:w="887" w:type="dxa"/>
            <w:shd w:val="clear" w:color="auto" w:fill="auto"/>
            <w:vAlign w:val="center"/>
          </w:tcPr>
          <w:p w14:paraId="21DA28E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49607A6A"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1545137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1607B53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F31ECA6" w14:textId="77777777" w:rsidTr="00153AC8">
        <w:tc>
          <w:tcPr>
            <w:tcW w:w="5988" w:type="dxa"/>
            <w:shd w:val="clear" w:color="auto" w:fill="auto"/>
          </w:tcPr>
          <w:p w14:paraId="135C5921"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Klinische Visiten mit einer anderen Kaderärztin / einem anderen Kaderarzt [Fachgebiet] (Anzahl pro Woche)</w:t>
            </w:r>
          </w:p>
        </w:tc>
        <w:tc>
          <w:tcPr>
            <w:tcW w:w="887" w:type="dxa"/>
            <w:shd w:val="clear" w:color="auto" w:fill="auto"/>
            <w:vAlign w:val="center"/>
          </w:tcPr>
          <w:p w14:paraId="58D4097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597B5F0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6CF9C97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45B1C07A"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6A1C63BE" w14:textId="77777777" w:rsidTr="00153AC8">
        <w:tc>
          <w:tcPr>
            <w:tcW w:w="5988" w:type="dxa"/>
            <w:shd w:val="clear" w:color="auto" w:fill="auto"/>
          </w:tcPr>
          <w:p w14:paraId="49507E76"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Möglichkeit zu wissenschaftlicher Tätigkeit</w:t>
            </w:r>
          </w:p>
        </w:tc>
        <w:tc>
          <w:tcPr>
            <w:tcW w:w="887" w:type="dxa"/>
            <w:shd w:val="clear" w:color="auto" w:fill="auto"/>
            <w:vAlign w:val="center"/>
          </w:tcPr>
          <w:p w14:paraId="30104CC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w:t>
            </w:r>
          </w:p>
        </w:tc>
        <w:tc>
          <w:tcPr>
            <w:tcW w:w="887" w:type="dxa"/>
            <w:shd w:val="clear" w:color="auto" w:fill="auto"/>
            <w:vAlign w:val="center"/>
          </w:tcPr>
          <w:p w14:paraId="7C5D8AC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2BA238D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096B07F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4CC647F" w14:textId="77777777" w:rsidTr="00153AC8">
        <w:tc>
          <w:tcPr>
            <w:tcW w:w="5988" w:type="dxa"/>
            <w:tcBorders>
              <w:top w:val="single" w:sz="4" w:space="0" w:color="auto"/>
              <w:left w:val="single" w:sz="4" w:space="0" w:color="auto"/>
              <w:bottom w:val="single" w:sz="4" w:space="0" w:color="auto"/>
              <w:right w:val="single" w:sz="4" w:space="0" w:color="auto"/>
            </w:tcBorders>
            <w:shd w:val="clear" w:color="auto" w:fill="auto"/>
          </w:tcPr>
          <w:p w14:paraId="5E2B5CE5"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Strukturierte Weiterbildung in [Fachgebiet] (Std./Woche)</w:t>
            </w:r>
          </w:p>
          <w:p w14:paraId="4097941C"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Auslegung gemäss «</w:t>
            </w:r>
            <w:hyperlink r:id="rId12" w:tgtFrame="_blank" w:tooltip="Was ist unter strukturierter Weiterbildung zu verstehen? (pdf, 22.2kb)" w:history="1">
              <w:r w:rsidRPr="00D33097">
                <w:rPr>
                  <w:rStyle w:val="Hyperlink"/>
                  <w:rFonts w:ascii="Arial" w:hAnsi="Arial" w:cs="Arial"/>
                </w:rPr>
                <w:t>Was ist unter strukturierter Weiterbildung zu verstehen?</w:t>
              </w:r>
            </w:hyperlink>
            <w:r w:rsidRPr="00D33097">
              <w:rPr>
                <w:rFonts w:ascii="Arial" w:hAnsi="Arial" w:cs="Arial"/>
              </w:rPr>
              <w:t>»</w:t>
            </w:r>
          </w:p>
          <w:p w14:paraId="1219C4A0"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sidRPr="00D33097">
              <w:rPr>
                <w:rFonts w:ascii="Arial" w:hAnsi="Arial" w:cs="Arial"/>
              </w:rPr>
              <w:t>davon obligatorische wöchentliche Angebote: [Auswahl gemäss Liste im obgenannten Dokument]</w:t>
            </w:r>
          </w:p>
          <w:p w14:paraId="0198E86C" w14:textId="2835D655" w:rsidR="00F02ECC" w:rsidRPr="005D33A4" w:rsidRDefault="005D33A4" w:rsidP="00F02ECC">
            <w:pPr>
              <w:pStyle w:val="Listenabsatz"/>
              <w:numPr>
                <w:ilvl w:val="0"/>
                <w:numId w:val="47"/>
              </w:numPr>
              <w:tabs>
                <w:tab w:val="left" w:pos="851"/>
                <w:tab w:val="center" w:pos="4819"/>
                <w:tab w:val="right" w:pos="9071"/>
              </w:tabs>
              <w:spacing w:after="0" w:line="280" w:lineRule="atLeast"/>
              <w:rPr>
                <w:rFonts w:ascii="Arial" w:hAnsi="Arial" w:cs="Arial"/>
                <w:color w:val="FF0000"/>
              </w:rPr>
            </w:pPr>
            <w:r w:rsidRPr="005D33A4">
              <w:rPr>
                <w:rFonts w:ascii="Arial" w:hAnsi="Arial" w:cs="Arial"/>
                <w:color w:val="FF0000"/>
              </w:rPr>
              <w:t>…</w:t>
            </w:r>
          </w:p>
          <w:p w14:paraId="621936D9" w14:textId="4F2F28CC" w:rsidR="00F02ECC" w:rsidRPr="00D33097" w:rsidRDefault="005D33A4" w:rsidP="00F02ECC">
            <w:pPr>
              <w:pStyle w:val="Listenabsatz"/>
              <w:numPr>
                <w:ilvl w:val="0"/>
                <w:numId w:val="47"/>
              </w:numPr>
              <w:tabs>
                <w:tab w:val="left" w:pos="851"/>
                <w:tab w:val="center" w:pos="4819"/>
                <w:tab w:val="right" w:pos="9071"/>
              </w:tabs>
              <w:spacing w:after="0" w:line="280" w:lineRule="atLeast"/>
              <w:rPr>
                <w:rFonts w:ascii="Arial" w:hAnsi="Arial" w:cs="Arial"/>
              </w:rPr>
            </w:pPr>
            <w:r>
              <w:rPr>
                <w:rFonts w:ascii="Arial" w:eastAsia="Arial" w:hAnsi="Arial" w:cs="Arial"/>
                <w:color w:val="FF0000"/>
                <w:lang w:eastAsia="en-US"/>
              </w:rPr>
              <w:t>…</w:t>
            </w:r>
          </w:p>
          <w:p w14:paraId="7C5A04D6"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478818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E0DCE3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2ACFA5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10C6D5D"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sidRPr="00D33097">
              <w:rPr>
                <w:rFonts w:ascii="Arial" w:hAnsi="Arial" w:cs="Arial"/>
              </w:rPr>
              <w:t>4</w:t>
            </w:r>
          </w:p>
        </w:tc>
      </w:tr>
    </w:tbl>
    <w:p w14:paraId="70384290" w14:textId="77777777" w:rsidR="00F02ECC" w:rsidRPr="00D33097" w:rsidRDefault="00F02ECC" w:rsidP="00F02ECC">
      <w:pPr>
        <w:tabs>
          <w:tab w:val="left" w:pos="851"/>
        </w:tabs>
        <w:spacing w:after="0" w:line="280" w:lineRule="atLeast"/>
        <w:jc w:val="both"/>
        <w:rPr>
          <w:rFonts w:ascii="Arial" w:hAnsi="Arial" w:cs="Arial"/>
        </w:rPr>
      </w:pPr>
    </w:p>
    <w:p w14:paraId="7EA217D6" w14:textId="77777777" w:rsidR="0059020A" w:rsidRPr="00D33097" w:rsidRDefault="0059020A" w:rsidP="00F43E40">
      <w:pPr>
        <w:autoSpaceDE w:val="0"/>
        <w:autoSpaceDN w:val="0"/>
        <w:adjustRightInd w:val="0"/>
        <w:spacing w:after="0" w:line="280" w:lineRule="atLeast"/>
        <w:jc w:val="both"/>
        <w:rPr>
          <w:rFonts w:ascii="Arial" w:hAnsi="Arial" w:cs="Arial"/>
          <w:color w:val="000000"/>
        </w:rPr>
      </w:pPr>
    </w:p>
    <w:p w14:paraId="6BBFD862" w14:textId="77777777" w:rsidR="0059020A" w:rsidRPr="008F1B99" w:rsidRDefault="0059020A" w:rsidP="00F43E40">
      <w:pPr>
        <w:autoSpaceDE w:val="0"/>
        <w:autoSpaceDN w:val="0"/>
        <w:adjustRightInd w:val="0"/>
        <w:spacing w:after="0" w:line="280" w:lineRule="atLeast"/>
        <w:jc w:val="both"/>
        <w:rPr>
          <w:rFonts w:ascii="Arial" w:hAnsi="Arial" w:cs="Arial"/>
          <w:color w:val="000000"/>
        </w:rPr>
      </w:pPr>
    </w:p>
    <w:p w14:paraId="6221D909" w14:textId="5D595114" w:rsidR="00C53281" w:rsidRDefault="00F55865" w:rsidP="004E3768">
      <w:pPr>
        <w:autoSpaceDE w:val="0"/>
        <w:autoSpaceDN w:val="0"/>
        <w:adjustRightInd w:val="0"/>
        <w:spacing w:after="0" w:line="280" w:lineRule="atLeast"/>
        <w:ind w:left="851" w:hanging="851"/>
        <w:jc w:val="both"/>
        <w:rPr>
          <w:rFonts w:ascii="Arial" w:hAnsi="Arial" w:cs="Arial"/>
          <w:color w:val="000000"/>
          <w:sz w:val="30"/>
          <w:szCs w:val="30"/>
        </w:rPr>
      </w:pPr>
      <w:r w:rsidRPr="008F1B99">
        <w:rPr>
          <w:rFonts w:ascii="Arial" w:hAnsi="Arial" w:cs="Arial"/>
          <w:color w:val="000000"/>
          <w:sz w:val="30"/>
          <w:szCs w:val="30"/>
        </w:rPr>
        <w:t>7</w:t>
      </w:r>
      <w:r w:rsidR="00397E31" w:rsidRPr="008F1B99">
        <w:rPr>
          <w:rFonts w:ascii="Arial" w:hAnsi="Arial" w:cs="Arial"/>
          <w:color w:val="000000"/>
          <w:sz w:val="30"/>
          <w:szCs w:val="30"/>
        </w:rPr>
        <w:t>.</w:t>
      </w:r>
      <w:r w:rsidR="00397E31" w:rsidRPr="008F1B99">
        <w:rPr>
          <w:rFonts w:ascii="Arial" w:hAnsi="Arial" w:cs="Arial"/>
          <w:color w:val="000000"/>
          <w:sz w:val="30"/>
          <w:szCs w:val="30"/>
        </w:rPr>
        <w:tab/>
      </w:r>
      <w:r w:rsidR="00C53281">
        <w:rPr>
          <w:rFonts w:ascii="Arial" w:hAnsi="Arial" w:cs="Arial"/>
          <w:color w:val="000000"/>
          <w:sz w:val="30"/>
          <w:szCs w:val="30"/>
        </w:rPr>
        <w:t>Fortbildung und Rezertifizierung</w:t>
      </w:r>
    </w:p>
    <w:p w14:paraId="46884B59" w14:textId="1535B044" w:rsidR="00C53281" w:rsidRPr="00D56583" w:rsidRDefault="00C53281" w:rsidP="004E3768">
      <w:pPr>
        <w:autoSpaceDE w:val="0"/>
        <w:autoSpaceDN w:val="0"/>
        <w:adjustRightInd w:val="0"/>
        <w:spacing w:after="0" w:line="280" w:lineRule="atLeast"/>
        <w:ind w:left="851" w:hanging="851"/>
        <w:jc w:val="both"/>
        <w:rPr>
          <w:rFonts w:ascii="Arial" w:hAnsi="Arial" w:cs="Arial"/>
          <w:color w:val="000000"/>
        </w:rPr>
      </w:pPr>
    </w:p>
    <w:p w14:paraId="47B7E842" w14:textId="228B9959" w:rsidR="00C53281" w:rsidRDefault="00C53281" w:rsidP="004E3768">
      <w:pPr>
        <w:autoSpaceDE w:val="0"/>
        <w:autoSpaceDN w:val="0"/>
        <w:adjustRightInd w:val="0"/>
        <w:spacing w:after="0" w:line="280" w:lineRule="atLeast"/>
        <w:ind w:left="851" w:hanging="851"/>
        <w:jc w:val="both"/>
        <w:rPr>
          <w:rFonts w:ascii="Arial" w:hAnsi="Arial" w:cs="Arial"/>
          <w:b/>
          <w:bCs/>
          <w:color w:val="000000"/>
        </w:rPr>
      </w:pPr>
      <w:r>
        <w:rPr>
          <w:rFonts w:ascii="Arial" w:hAnsi="Arial" w:cs="Arial"/>
          <w:b/>
          <w:bCs/>
          <w:color w:val="000000"/>
        </w:rPr>
        <w:t>7.1</w:t>
      </w:r>
      <w:r w:rsidR="00824B26">
        <w:rPr>
          <w:rFonts w:ascii="Arial" w:hAnsi="Arial" w:cs="Arial"/>
          <w:b/>
          <w:bCs/>
          <w:color w:val="000000"/>
        </w:rPr>
        <w:tab/>
      </w:r>
      <w:r>
        <w:rPr>
          <w:rFonts w:ascii="Arial" w:hAnsi="Arial" w:cs="Arial"/>
          <w:b/>
          <w:bCs/>
          <w:color w:val="000000"/>
        </w:rPr>
        <w:t>Gültigkeit</w:t>
      </w:r>
    </w:p>
    <w:p w14:paraId="0509A4EF" w14:textId="70DC15ED" w:rsidR="00C53281" w:rsidRDefault="00C53281" w:rsidP="00C53281">
      <w:pPr>
        <w:autoSpaceDE w:val="0"/>
        <w:autoSpaceDN w:val="0"/>
        <w:adjustRightInd w:val="0"/>
        <w:spacing w:after="0" w:line="280" w:lineRule="atLeast"/>
        <w:jc w:val="both"/>
        <w:rPr>
          <w:rFonts w:ascii="Arial" w:eastAsia="Arial" w:hAnsi="Arial" w:cs="Times New Roman"/>
          <w:lang w:eastAsia="en-US"/>
        </w:rPr>
      </w:pPr>
      <w:bookmarkStart w:id="5" w:name="_Hlk151976693"/>
      <w:r>
        <w:rPr>
          <w:rFonts w:ascii="Arial" w:hAnsi="Arial" w:cs="Arial"/>
          <w:color w:val="000000"/>
        </w:rPr>
        <w:t xml:space="preserve">Der Schwerpunkt </w:t>
      </w:r>
      <w:r w:rsidRPr="00C840C7">
        <w:rPr>
          <w:rFonts w:ascii="Arial" w:eastAsia="Arial" w:hAnsi="Arial" w:cs="Times New Roman"/>
          <w:color w:val="FF0000"/>
          <w:lang w:eastAsia="en-US"/>
        </w:rPr>
        <w:t>«</w:t>
      </w:r>
      <w:r w:rsidR="0059020A" w:rsidRPr="00C840C7">
        <w:rPr>
          <w:rFonts w:ascii="Arial" w:eastAsia="Arial" w:hAnsi="Arial" w:cs="Times New Roman"/>
          <w:color w:val="FF0000"/>
          <w:lang w:eastAsia="en-US"/>
        </w:rPr>
        <w:t>…</w:t>
      </w:r>
      <w:r w:rsidRPr="00C840C7">
        <w:rPr>
          <w:rFonts w:ascii="Arial" w:eastAsia="Arial" w:hAnsi="Arial" w:cs="Times New Roman"/>
          <w:color w:val="FF0000"/>
          <w:lang w:eastAsia="en-US"/>
        </w:rPr>
        <w:t xml:space="preserve">» </w:t>
      </w:r>
      <w:r w:rsidR="003A22DB" w:rsidRPr="00C840C7">
        <w:rPr>
          <w:rFonts w:ascii="Arial" w:eastAsia="Arial" w:hAnsi="Arial" w:cs="Times New Roman"/>
          <w:color w:val="FF0000"/>
          <w:lang w:eastAsia="en-US"/>
        </w:rPr>
        <w:t xml:space="preserve">[Fachgebiet] </w:t>
      </w:r>
      <w:r>
        <w:rPr>
          <w:rFonts w:ascii="Arial" w:eastAsia="Arial" w:hAnsi="Arial" w:cs="Times New Roman"/>
          <w:lang w:eastAsia="en-US"/>
        </w:rPr>
        <w:t>hat eine Gültigkeit von 5 Jahren ab Ausstellungsdatum. Danach wird der Schwerpunkt für weitere 5 Jahre erneuert, sofern innerhalb dieser Zeit die Kriterien der Fortbildungspflicht erfüllt wurden. Ansonsten verfällt der Schwerpunkt.</w:t>
      </w:r>
    </w:p>
    <w:bookmarkEnd w:id="5"/>
    <w:p w14:paraId="0A72D27B" w14:textId="085CACED" w:rsidR="00C53281" w:rsidRDefault="00C53281" w:rsidP="00C53281">
      <w:pPr>
        <w:autoSpaceDE w:val="0"/>
        <w:autoSpaceDN w:val="0"/>
        <w:adjustRightInd w:val="0"/>
        <w:spacing w:after="0" w:line="280" w:lineRule="atLeast"/>
        <w:jc w:val="both"/>
        <w:rPr>
          <w:rFonts w:ascii="Arial" w:eastAsia="Arial" w:hAnsi="Arial" w:cs="Times New Roman"/>
          <w:lang w:eastAsia="en-US"/>
        </w:rPr>
      </w:pPr>
    </w:p>
    <w:p w14:paraId="521913A2" w14:textId="3DF06D7E" w:rsidR="00BD000E" w:rsidRPr="006020FC" w:rsidRDefault="006020FC" w:rsidP="006020FC">
      <w:pPr>
        <w:autoSpaceDE w:val="0"/>
        <w:autoSpaceDN w:val="0"/>
        <w:adjustRightInd w:val="0"/>
        <w:spacing w:after="0" w:line="280" w:lineRule="atLeast"/>
        <w:ind w:left="851" w:hanging="851"/>
        <w:jc w:val="both"/>
        <w:rPr>
          <w:rFonts w:ascii="Arial" w:hAnsi="Arial" w:cs="Arial"/>
          <w:b/>
          <w:bCs/>
          <w:color w:val="000000"/>
        </w:rPr>
      </w:pPr>
      <w:bookmarkStart w:id="6" w:name="_Hlk151976648"/>
      <w:r w:rsidRPr="006020FC">
        <w:rPr>
          <w:rFonts w:ascii="Arial" w:hAnsi="Arial" w:cs="Arial"/>
          <w:b/>
          <w:bCs/>
          <w:color w:val="000000"/>
        </w:rPr>
        <w:t>7.2</w:t>
      </w:r>
      <w:r w:rsidRPr="006020FC">
        <w:rPr>
          <w:rFonts w:ascii="Arial" w:hAnsi="Arial" w:cs="Arial"/>
          <w:b/>
          <w:bCs/>
          <w:color w:val="000000"/>
        </w:rPr>
        <w:tab/>
      </w:r>
      <w:r w:rsidR="00BD000E" w:rsidRPr="006020FC">
        <w:rPr>
          <w:rFonts w:ascii="Arial" w:hAnsi="Arial" w:cs="Arial"/>
          <w:b/>
          <w:bCs/>
          <w:color w:val="000000"/>
        </w:rPr>
        <w:t>Automatische R</w:t>
      </w:r>
      <w:r w:rsidR="00E40217" w:rsidRPr="006020FC">
        <w:rPr>
          <w:rFonts w:ascii="Arial" w:hAnsi="Arial" w:cs="Arial"/>
          <w:b/>
          <w:bCs/>
          <w:color w:val="000000"/>
        </w:rPr>
        <w:t>e</w:t>
      </w:r>
      <w:r w:rsidR="00BD000E" w:rsidRPr="006020FC">
        <w:rPr>
          <w:rFonts w:ascii="Arial" w:hAnsi="Arial" w:cs="Arial"/>
          <w:b/>
          <w:bCs/>
          <w:color w:val="000000"/>
        </w:rPr>
        <w:t>zerti</w:t>
      </w:r>
      <w:r w:rsidR="00E40217" w:rsidRPr="006020FC">
        <w:rPr>
          <w:rFonts w:ascii="Arial" w:hAnsi="Arial" w:cs="Arial"/>
          <w:b/>
          <w:bCs/>
          <w:color w:val="000000"/>
        </w:rPr>
        <w:t>fizierung</w:t>
      </w:r>
    </w:p>
    <w:p w14:paraId="4AD13016" w14:textId="1E14B53B" w:rsidR="00BD000E" w:rsidRPr="00DF0879" w:rsidRDefault="00BD000E" w:rsidP="00BD000E">
      <w:pPr>
        <w:tabs>
          <w:tab w:val="left" w:pos="5670"/>
        </w:tabs>
        <w:spacing w:after="0" w:line="280" w:lineRule="atLeast"/>
        <w:jc w:val="both"/>
        <w:rPr>
          <w:rFonts w:ascii="Arial" w:eastAsia="Arial" w:hAnsi="Arial" w:cs="Arial"/>
          <w:lang w:eastAsia="en-US"/>
        </w:rPr>
      </w:pPr>
      <w:r w:rsidRPr="00DF0879">
        <w:rPr>
          <w:rFonts w:ascii="Arial" w:eastAsia="Arial" w:hAnsi="Arial" w:cs="Arial"/>
          <w:lang w:eastAsia="en-US"/>
        </w:rPr>
        <w:t>Inhaber</w:t>
      </w:r>
      <w:r>
        <w:rPr>
          <w:rFonts w:ascii="Arial" w:eastAsia="Arial" w:hAnsi="Arial" w:cs="Arial"/>
          <w:lang w:eastAsia="en-US"/>
        </w:rPr>
        <w:t>innen und Inhaber</w:t>
      </w:r>
      <w:r w:rsidRPr="00DF0879">
        <w:rPr>
          <w:rFonts w:ascii="Arial" w:eastAsia="Arial" w:hAnsi="Arial" w:cs="Arial"/>
          <w:lang w:eastAsia="en-US"/>
        </w:rPr>
        <w:t xml:space="preserve"> eines Fortbildungsdiploms der </w:t>
      </w:r>
      <w:r w:rsidR="00E40217" w:rsidRPr="001012AE">
        <w:rPr>
          <w:rFonts w:ascii="Arial" w:eastAsia="Arial" w:hAnsi="Arial" w:cs="Arial"/>
          <w:color w:val="FF0000"/>
          <w:lang w:eastAsia="en-US"/>
        </w:rPr>
        <w:t xml:space="preserve">… </w:t>
      </w:r>
      <w:r w:rsidR="001012AE" w:rsidRPr="001012AE">
        <w:rPr>
          <w:rFonts w:ascii="Arial" w:eastAsia="Arial" w:hAnsi="Arial" w:cs="Arial"/>
          <w:color w:val="FF0000"/>
          <w:lang w:eastAsia="en-US"/>
        </w:rPr>
        <w:t xml:space="preserve">[Abkürzung Name </w:t>
      </w:r>
      <w:r w:rsidR="005D33A4">
        <w:rPr>
          <w:rFonts w:ascii="Arial" w:eastAsia="Arial" w:hAnsi="Arial" w:cs="Arial"/>
          <w:color w:val="FF0000"/>
          <w:lang w:eastAsia="en-US"/>
        </w:rPr>
        <w:t>Fachg</w:t>
      </w:r>
      <w:r w:rsidR="001012AE" w:rsidRPr="001012AE">
        <w:rPr>
          <w:rFonts w:ascii="Arial" w:eastAsia="Arial" w:hAnsi="Arial" w:cs="Arial"/>
          <w:color w:val="FF0000"/>
          <w:lang w:eastAsia="en-US"/>
        </w:rPr>
        <w:t>esellschaft Facharzttitel</w:t>
      </w:r>
      <w:r w:rsidR="00E40217" w:rsidRPr="001012AE">
        <w:rPr>
          <w:rFonts w:ascii="Arial" w:eastAsia="Arial" w:hAnsi="Arial" w:cs="Arial"/>
          <w:color w:val="FF0000"/>
          <w:lang w:eastAsia="en-US"/>
        </w:rPr>
        <w:t>]</w:t>
      </w:r>
      <w:r w:rsidRPr="00DF0879">
        <w:rPr>
          <w:rFonts w:ascii="Arial" w:eastAsia="Arial" w:hAnsi="Arial" w:cs="Arial"/>
          <w:lang w:eastAsia="en-US"/>
        </w:rPr>
        <w:t xml:space="preserve"> ist, </w:t>
      </w:r>
      <w:r>
        <w:rPr>
          <w:rFonts w:ascii="Arial" w:eastAsia="Arial" w:hAnsi="Arial" w:cs="Arial"/>
          <w:lang w:eastAsia="en-US"/>
        </w:rPr>
        <w:t>werden</w:t>
      </w:r>
      <w:r w:rsidRPr="00DF0879">
        <w:rPr>
          <w:rFonts w:ascii="Arial" w:eastAsia="Arial" w:hAnsi="Arial" w:cs="Arial"/>
          <w:lang w:eastAsia="en-US"/>
        </w:rPr>
        <w:t xml:space="preserve"> für den Schwerpunkt </w:t>
      </w:r>
      <w:r w:rsidR="00E40217" w:rsidRPr="00C840C7">
        <w:rPr>
          <w:rFonts w:ascii="Arial" w:eastAsia="Arial" w:hAnsi="Arial" w:cs="Arial"/>
          <w:color w:val="FF0000"/>
          <w:lang w:eastAsia="en-US"/>
        </w:rPr>
        <w:t>…[Fachgebiet]</w:t>
      </w:r>
      <w:r w:rsidRPr="00C840C7">
        <w:rPr>
          <w:rFonts w:ascii="Arial" w:eastAsia="Arial" w:hAnsi="Arial" w:cs="Arial"/>
          <w:color w:val="FF0000"/>
          <w:lang w:eastAsia="en-US"/>
        </w:rPr>
        <w:t xml:space="preserve"> </w:t>
      </w:r>
      <w:r w:rsidRPr="00DF0879">
        <w:rPr>
          <w:rFonts w:ascii="Arial" w:eastAsia="Arial" w:hAnsi="Arial" w:cs="Arial"/>
          <w:lang w:eastAsia="en-US"/>
        </w:rPr>
        <w:t xml:space="preserve">automatisch rezertifiziert. </w:t>
      </w:r>
    </w:p>
    <w:bookmarkEnd w:id="6"/>
    <w:p w14:paraId="58448596" w14:textId="77777777" w:rsidR="00BD000E" w:rsidRDefault="00BD000E" w:rsidP="00C53281">
      <w:pPr>
        <w:autoSpaceDE w:val="0"/>
        <w:autoSpaceDN w:val="0"/>
        <w:adjustRightInd w:val="0"/>
        <w:spacing w:after="0" w:line="280" w:lineRule="atLeast"/>
        <w:jc w:val="both"/>
        <w:rPr>
          <w:rFonts w:ascii="Arial" w:eastAsia="Arial" w:hAnsi="Arial" w:cs="Times New Roman"/>
          <w:lang w:eastAsia="en-US"/>
        </w:rPr>
      </w:pPr>
    </w:p>
    <w:p w14:paraId="6B368B86" w14:textId="77777777" w:rsidR="00495BE4" w:rsidRDefault="00495BE4" w:rsidP="00495BE4">
      <w:pPr>
        <w:spacing w:after="0" w:line="280" w:lineRule="atLeast"/>
        <w:ind w:left="851" w:hanging="851"/>
        <w:jc w:val="both"/>
        <w:rPr>
          <w:rFonts w:ascii="Arial" w:eastAsia="Arial" w:hAnsi="Arial" w:cs="Arial"/>
          <w:b/>
          <w:lang w:eastAsia="en-US"/>
        </w:rPr>
      </w:pPr>
      <w:r>
        <w:rPr>
          <w:rFonts w:ascii="Arial" w:eastAsia="Arial" w:hAnsi="Arial" w:cs="Arial"/>
          <w:b/>
          <w:lang w:eastAsia="en-US"/>
        </w:rPr>
        <w:t>7.3</w:t>
      </w:r>
      <w:r>
        <w:rPr>
          <w:rFonts w:ascii="Arial" w:eastAsia="Arial" w:hAnsi="Arial" w:cs="Arial"/>
          <w:b/>
          <w:lang w:eastAsia="en-US"/>
        </w:rPr>
        <w:tab/>
        <w:t>Credits</w:t>
      </w:r>
    </w:p>
    <w:p w14:paraId="26938DC7" w14:textId="5DCAFC23" w:rsidR="00495BE4" w:rsidRDefault="00495BE4" w:rsidP="00495BE4">
      <w:pPr>
        <w:tabs>
          <w:tab w:val="left" w:pos="5670"/>
        </w:tabs>
        <w:spacing w:after="0" w:line="280" w:lineRule="atLeast"/>
        <w:jc w:val="both"/>
        <w:rPr>
          <w:rFonts w:ascii="Arial" w:eastAsia="Arial" w:hAnsi="Arial" w:cs="Arial"/>
          <w:lang w:eastAsia="en-US"/>
        </w:rPr>
      </w:pPr>
      <w:r>
        <w:rPr>
          <w:rFonts w:ascii="Arial" w:eastAsia="Arial" w:hAnsi="Arial" w:cs="Arial"/>
          <w:lang w:eastAsia="en-US"/>
        </w:rPr>
        <w:t xml:space="preserve">Die für die Rezertifizierung notwendige Fortbildung umfasst mindestens 50 Credits (1 </w:t>
      </w:r>
      <w:proofErr w:type="spellStart"/>
      <w:r>
        <w:rPr>
          <w:rFonts w:ascii="Arial" w:eastAsia="Arial" w:hAnsi="Arial" w:cs="Arial"/>
          <w:lang w:eastAsia="en-US"/>
        </w:rPr>
        <w:t>Credit</w:t>
      </w:r>
      <w:proofErr w:type="spellEnd"/>
      <w:r>
        <w:rPr>
          <w:rFonts w:ascii="Arial" w:eastAsia="Arial" w:hAnsi="Arial" w:cs="Arial"/>
          <w:lang w:eastAsia="en-US"/>
        </w:rPr>
        <w:t xml:space="preserve"> = 45 - 60 Minuten) über 5 Jahre zu einem Thema in direktem Zusammenhang mit der </w:t>
      </w:r>
      <w:r w:rsidRPr="00C840C7">
        <w:rPr>
          <w:rFonts w:ascii="Arial" w:eastAsia="Arial" w:hAnsi="Arial" w:cs="Arial"/>
          <w:color w:val="FF0000"/>
          <w:lang w:eastAsia="en-US"/>
        </w:rPr>
        <w:t xml:space="preserve">…[Fachgebiet] </w:t>
      </w:r>
      <w:r>
        <w:rPr>
          <w:rFonts w:ascii="Arial" w:eastAsia="Arial" w:hAnsi="Arial" w:cs="Arial"/>
          <w:lang w:eastAsia="en-US"/>
        </w:rPr>
        <w:t>und muss von der Bildungskommission anerkannt sein.</w:t>
      </w:r>
    </w:p>
    <w:p w14:paraId="024405B3" w14:textId="77777777" w:rsidR="00495BE4" w:rsidRDefault="00495BE4" w:rsidP="00C53281">
      <w:pPr>
        <w:autoSpaceDE w:val="0"/>
        <w:autoSpaceDN w:val="0"/>
        <w:adjustRightInd w:val="0"/>
        <w:spacing w:after="0" w:line="280" w:lineRule="atLeast"/>
        <w:jc w:val="both"/>
        <w:rPr>
          <w:rFonts w:ascii="Arial" w:eastAsia="Arial" w:hAnsi="Arial" w:cs="Times New Roman"/>
          <w:lang w:eastAsia="en-US"/>
        </w:rPr>
      </w:pPr>
    </w:p>
    <w:p w14:paraId="39A0A17C" w14:textId="77777777" w:rsidR="00436D4E" w:rsidRPr="00BE5223" w:rsidRDefault="00436D4E" w:rsidP="00436D4E">
      <w:pPr>
        <w:spacing w:after="0" w:line="280" w:lineRule="atLeast"/>
        <w:ind w:left="851" w:hanging="851"/>
        <w:jc w:val="both"/>
        <w:rPr>
          <w:rFonts w:ascii="Arial" w:eastAsia="Arial" w:hAnsi="Arial" w:cs="Arial"/>
          <w:b/>
          <w:lang w:eastAsia="en-US"/>
        </w:rPr>
      </w:pPr>
      <w:r w:rsidRPr="00BE5223">
        <w:rPr>
          <w:rFonts w:ascii="Arial" w:eastAsia="Arial" w:hAnsi="Arial" w:cs="Arial"/>
          <w:b/>
          <w:lang w:eastAsia="en-US"/>
        </w:rPr>
        <w:t>7.4</w:t>
      </w:r>
      <w:r w:rsidRPr="00BE5223">
        <w:rPr>
          <w:rFonts w:ascii="Arial" w:eastAsia="Arial" w:hAnsi="Arial" w:cs="Arial"/>
          <w:b/>
          <w:lang w:eastAsia="en-US"/>
        </w:rPr>
        <w:tab/>
        <w:t>Anerkennung von Fortbildungsveranstaltungen</w:t>
      </w:r>
    </w:p>
    <w:p w14:paraId="625FEDAF" w14:textId="6DBAA329" w:rsidR="00436D4E" w:rsidRDefault="00436D4E" w:rsidP="00436D4E">
      <w:pPr>
        <w:tabs>
          <w:tab w:val="left" w:pos="5670"/>
        </w:tabs>
        <w:spacing w:after="0" w:line="280" w:lineRule="atLeast"/>
        <w:jc w:val="both"/>
        <w:rPr>
          <w:rFonts w:ascii="Arial" w:eastAsia="Arial" w:hAnsi="Arial" w:cs="Arial"/>
          <w:lang w:eastAsia="en-US"/>
        </w:rPr>
      </w:pPr>
      <w:r w:rsidRPr="00BE5223">
        <w:rPr>
          <w:rFonts w:ascii="Arial" w:eastAsia="Arial" w:hAnsi="Arial" w:cs="Arial"/>
          <w:lang w:eastAsia="en-US"/>
        </w:rPr>
        <w:t xml:space="preserve">Die Anerkennung einer Fortbildungsveranstaltung muss bei der Bildungskommission eingeholt werden. </w:t>
      </w:r>
      <w:r w:rsidR="006E14AA">
        <w:rPr>
          <w:rFonts w:ascii="Arial" w:eastAsia="Arial" w:hAnsi="Arial" w:cs="Arial"/>
          <w:lang w:eastAsia="en-US"/>
        </w:rPr>
        <w:t>[Fachgebiet (z.B. viszeralchirurgische]</w:t>
      </w:r>
      <w:r w:rsidRPr="00BE5223">
        <w:rPr>
          <w:rFonts w:ascii="Arial" w:eastAsia="Arial" w:hAnsi="Arial" w:cs="Arial"/>
          <w:lang w:eastAsia="en-US"/>
        </w:rPr>
        <w:t xml:space="preserve"> Fortbildungsveranstaltungen der</w:t>
      </w:r>
      <w:r w:rsidR="001D42AA">
        <w:rPr>
          <w:rFonts w:ascii="Arial" w:eastAsia="Arial" w:hAnsi="Arial" w:cs="Arial"/>
          <w:lang w:eastAsia="en-US"/>
        </w:rPr>
        <w:t xml:space="preserve"> </w:t>
      </w:r>
      <w:r w:rsidR="001D42AA" w:rsidRPr="00C840C7">
        <w:rPr>
          <w:rFonts w:ascii="Arial" w:eastAsia="Arial" w:hAnsi="Arial" w:cs="Arial"/>
          <w:color w:val="FF0000"/>
          <w:lang w:eastAsia="en-US"/>
        </w:rPr>
        <w:t>… [Abkürzung Name Schwerpunktgesellschaft]</w:t>
      </w:r>
      <w:r w:rsidRPr="00BE5223">
        <w:rPr>
          <w:rFonts w:ascii="Arial" w:eastAsia="Arial" w:hAnsi="Arial" w:cs="Arial"/>
          <w:lang w:eastAsia="en-US"/>
        </w:rPr>
        <w:t xml:space="preserve">, der </w:t>
      </w:r>
      <w:r w:rsidR="001D42AA" w:rsidRPr="00C840C7">
        <w:rPr>
          <w:rFonts w:ascii="Arial" w:eastAsia="Arial" w:hAnsi="Arial" w:cs="Arial"/>
          <w:color w:val="FF0000"/>
          <w:lang w:eastAsia="en-US"/>
        </w:rPr>
        <w:t xml:space="preserve">… [Abkürzung Name </w:t>
      </w:r>
      <w:r w:rsidR="005D33A4">
        <w:rPr>
          <w:rFonts w:ascii="Arial" w:eastAsia="Arial" w:hAnsi="Arial" w:cs="Arial"/>
          <w:color w:val="FF0000"/>
          <w:lang w:eastAsia="en-US"/>
        </w:rPr>
        <w:t>Fachg</w:t>
      </w:r>
      <w:r w:rsidR="001D42AA" w:rsidRPr="00C840C7">
        <w:rPr>
          <w:rFonts w:ascii="Arial" w:eastAsia="Arial" w:hAnsi="Arial" w:cs="Arial"/>
          <w:color w:val="FF0000"/>
          <w:lang w:eastAsia="en-US"/>
        </w:rPr>
        <w:t>esellschaft Facharzttitel]</w:t>
      </w:r>
      <w:r w:rsidRPr="00C840C7">
        <w:rPr>
          <w:rFonts w:ascii="Arial" w:eastAsia="Arial" w:hAnsi="Arial" w:cs="Arial"/>
          <w:color w:val="FF0000"/>
          <w:lang w:eastAsia="en-US"/>
        </w:rPr>
        <w:t xml:space="preserve"> </w:t>
      </w:r>
      <w:r w:rsidRPr="00BE5223">
        <w:rPr>
          <w:rFonts w:ascii="Arial" w:eastAsia="Arial" w:hAnsi="Arial" w:cs="Arial"/>
          <w:lang w:eastAsia="en-US"/>
        </w:rPr>
        <w:t>oder vergleichbarer Organisationen werden automatisch anerkannt.</w:t>
      </w:r>
    </w:p>
    <w:p w14:paraId="152E3209" w14:textId="77777777" w:rsidR="00436D4E" w:rsidRDefault="00436D4E" w:rsidP="00436D4E">
      <w:pPr>
        <w:autoSpaceDE w:val="0"/>
        <w:autoSpaceDN w:val="0"/>
        <w:adjustRightInd w:val="0"/>
        <w:spacing w:after="0" w:line="280" w:lineRule="atLeast"/>
        <w:jc w:val="both"/>
        <w:rPr>
          <w:rFonts w:ascii="Arial" w:eastAsia="Arial" w:hAnsi="Arial" w:cs="Times New Roman"/>
          <w:lang w:eastAsia="en-US"/>
        </w:rPr>
      </w:pPr>
    </w:p>
    <w:p w14:paraId="59D52619" w14:textId="2CE763B7" w:rsidR="00436D4E" w:rsidRDefault="00436D4E" w:rsidP="00436D4E">
      <w:pPr>
        <w:autoSpaceDE w:val="0"/>
        <w:autoSpaceDN w:val="0"/>
        <w:adjustRightInd w:val="0"/>
        <w:spacing w:after="0" w:line="280" w:lineRule="atLeast"/>
        <w:jc w:val="both"/>
        <w:rPr>
          <w:rFonts w:ascii="Arial" w:eastAsia="Arial" w:hAnsi="Arial" w:cs="Times New Roman"/>
          <w:b/>
          <w:bCs/>
          <w:lang w:eastAsia="en-US"/>
        </w:rPr>
      </w:pPr>
      <w:r w:rsidRPr="00C53281">
        <w:rPr>
          <w:rFonts w:ascii="Arial" w:eastAsia="Arial" w:hAnsi="Arial" w:cs="Times New Roman"/>
          <w:b/>
          <w:bCs/>
          <w:lang w:eastAsia="en-US"/>
        </w:rPr>
        <w:t>7.</w:t>
      </w:r>
      <w:r w:rsidR="00BE5223">
        <w:rPr>
          <w:rFonts w:ascii="Arial" w:eastAsia="Arial" w:hAnsi="Arial" w:cs="Times New Roman"/>
          <w:b/>
          <w:bCs/>
          <w:lang w:eastAsia="en-US"/>
        </w:rPr>
        <w:t>5</w:t>
      </w:r>
      <w:r>
        <w:rPr>
          <w:rFonts w:ascii="Arial" w:eastAsia="Arial" w:hAnsi="Arial" w:cs="Times New Roman"/>
          <w:b/>
          <w:bCs/>
          <w:lang w:eastAsia="en-US"/>
        </w:rPr>
        <w:tab/>
      </w:r>
      <w:r w:rsidRPr="00C53281">
        <w:rPr>
          <w:rFonts w:ascii="Arial" w:eastAsia="Arial" w:hAnsi="Arial" w:cs="Times New Roman"/>
          <w:b/>
          <w:bCs/>
          <w:lang w:eastAsia="en-US"/>
        </w:rPr>
        <w:t>Antrag auf Rezertifizierung</w:t>
      </w:r>
    </w:p>
    <w:p w14:paraId="291B9BC9" w14:textId="174E7A2B" w:rsidR="00436D4E" w:rsidRDefault="00436D4E" w:rsidP="00436D4E">
      <w:pPr>
        <w:autoSpaceDE w:val="0"/>
        <w:autoSpaceDN w:val="0"/>
        <w:adjustRightInd w:val="0"/>
        <w:spacing w:after="0" w:line="280" w:lineRule="atLeast"/>
        <w:jc w:val="both"/>
        <w:rPr>
          <w:rFonts w:ascii="Arial" w:eastAsia="Arial" w:hAnsi="Arial" w:cs="Times New Roman"/>
          <w:lang w:eastAsia="en-US"/>
        </w:rPr>
      </w:pPr>
      <w:r>
        <w:rPr>
          <w:rFonts w:ascii="Arial" w:eastAsia="Arial" w:hAnsi="Arial" w:cs="Times New Roman"/>
          <w:lang w:eastAsia="en-US"/>
        </w:rPr>
        <w:t xml:space="preserve">Es ist Aufgabe </w:t>
      </w:r>
      <w:r w:rsidR="000E38B9">
        <w:rPr>
          <w:rFonts w:ascii="Arial" w:eastAsia="Arial" w:hAnsi="Arial" w:cs="Times New Roman"/>
          <w:lang w:eastAsia="en-US"/>
        </w:rPr>
        <w:t xml:space="preserve">der Trägerin oder </w:t>
      </w:r>
      <w:r>
        <w:rPr>
          <w:rFonts w:ascii="Arial" w:eastAsia="Arial" w:hAnsi="Arial" w:cs="Times New Roman"/>
          <w:lang w:eastAsia="en-US"/>
        </w:rPr>
        <w:t>des Trägers des Schwerpunktes, rechtzeitig eine Rezertifizierung bei der Geschäftsstelle zu beantragen.</w:t>
      </w:r>
    </w:p>
    <w:p w14:paraId="5B7F054F" w14:textId="77777777" w:rsidR="00436D4E" w:rsidRDefault="00436D4E" w:rsidP="00436D4E">
      <w:pPr>
        <w:autoSpaceDE w:val="0"/>
        <w:autoSpaceDN w:val="0"/>
        <w:adjustRightInd w:val="0"/>
        <w:spacing w:after="0" w:line="280" w:lineRule="atLeast"/>
        <w:jc w:val="both"/>
        <w:rPr>
          <w:rFonts w:ascii="Arial" w:eastAsia="Arial" w:hAnsi="Arial" w:cs="Times New Roman"/>
          <w:lang w:eastAsia="en-US"/>
        </w:rPr>
      </w:pPr>
    </w:p>
    <w:p w14:paraId="593B0BC9" w14:textId="6147B97C" w:rsidR="00C53281" w:rsidRPr="003D3606" w:rsidRDefault="00C53281" w:rsidP="00C53281">
      <w:pPr>
        <w:autoSpaceDE w:val="0"/>
        <w:autoSpaceDN w:val="0"/>
        <w:adjustRightInd w:val="0"/>
        <w:spacing w:after="0" w:line="280" w:lineRule="atLeast"/>
        <w:jc w:val="both"/>
        <w:rPr>
          <w:rFonts w:ascii="Arial" w:eastAsia="Arial" w:hAnsi="Arial" w:cs="Times New Roman"/>
          <w:b/>
          <w:bCs/>
          <w:lang w:eastAsia="en-US"/>
        </w:rPr>
      </w:pPr>
      <w:r w:rsidRPr="003D3606">
        <w:rPr>
          <w:rFonts w:ascii="Arial" w:eastAsia="Arial" w:hAnsi="Arial" w:cs="Times New Roman"/>
          <w:b/>
          <w:bCs/>
          <w:lang w:eastAsia="en-US"/>
        </w:rPr>
        <w:t>7.</w:t>
      </w:r>
      <w:r w:rsidR="00BE5223">
        <w:rPr>
          <w:rFonts w:ascii="Arial" w:eastAsia="Arial" w:hAnsi="Arial" w:cs="Times New Roman"/>
          <w:b/>
          <w:bCs/>
          <w:lang w:eastAsia="en-US"/>
        </w:rPr>
        <w:t>6</w:t>
      </w:r>
      <w:r w:rsidR="00824B26">
        <w:rPr>
          <w:rFonts w:ascii="Arial" w:eastAsia="Arial" w:hAnsi="Arial" w:cs="Times New Roman"/>
          <w:b/>
          <w:bCs/>
          <w:lang w:eastAsia="en-US"/>
        </w:rPr>
        <w:tab/>
      </w:r>
      <w:r w:rsidRPr="003D3606">
        <w:rPr>
          <w:rFonts w:ascii="Arial" w:eastAsia="Arial" w:hAnsi="Arial" w:cs="Times New Roman"/>
          <w:b/>
          <w:bCs/>
          <w:lang w:eastAsia="en-US"/>
        </w:rPr>
        <w:t>Reduktion der Fortbildungspflicht</w:t>
      </w:r>
    </w:p>
    <w:p w14:paraId="5E4E23C1" w14:textId="24797BF5" w:rsidR="00C53281" w:rsidRDefault="00C53281" w:rsidP="00C53281">
      <w:pPr>
        <w:autoSpaceDE w:val="0"/>
        <w:autoSpaceDN w:val="0"/>
        <w:adjustRightInd w:val="0"/>
        <w:spacing w:after="0" w:line="280" w:lineRule="atLeast"/>
        <w:jc w:val="both"/>
        <w:rPr>
          <w:rFonts w:ascii="Arial" w:eastAsia="Arial" w:hAnsi="Arial" w:cs="Times New Roman"/>
          <w:lang w:eastAsia="en-US"/>
        </w:rPr>
      </w:pPr>
      <w:r>
        <w:rPr>
          <w:rFonts w:ascii="Arial" w:eastAsia="Arial" w:hAnsi="Arial" w:cs="Times New Roman"/>
          <w:lang w:eastAsia="en-US"/>
        </w:rPr>
        <w:t xml:space="preserve">Eine durch folgende Gründe bedingte Unterbrechung der Tätigkeit auf dem Gebiet </w:t>
      </w:r>
      <w:r w:rsidR="000E54DA">
        <w:rPr>
          <w:rFonts w:ascii="Arial" w:eastAsia="Arial" w:hAnsi="Arial" w:cs="Times New Roman"/>
          <w:lang w:eastAsia="en-US"/>
        </w:rPr>
        <w:t>der</w:t>
      </w:r>
      <w:r w:rsidR="00D3748A">
        <w:rPr>
          <w:rFonts w:ascii="Arial" w:eastAsia="Arial" w:hAnsi="Arial" w:cs="Times New Roman"/>
          <w:lang w:eastAsia="en-US"/>
        </w:rPr>
        <w:t xml:space="preserve"> </w:t>
      </w:r>
      <w:r w:rsidR="00D3748A" w:rsidRPr="00C840C7">
        <w:rPr>
          <w:rFonts w:ascii="Arial" w:eastAsia="Arial" w:hAnsi="Arial" w:cs="Times New Roman"/>
          <w:color w:val="FF0000"/>
          <w:lang w:eastAsia="en-US"/>
        </w:rPr>
        <w:t xml:space="preserve">… </w:t>
      </w:r>
      <w:r w:rsidR="00F261C1" w:rsidRPr="00C840C7">
        <w:rPr>
          <w:rFonts w:ascii="Arial" w:eastAsia="Arial" w:hAnsi="Arial" w:cs="Times New Roman"/>
          <w:color w:val="FF0000"/>
          <w:lang w:eastAsia="en-US"/>
        </w:rPr>
        <w:t xml:space="preserve">[Fachgebiet] </w:t>
      </w:r>
      <w:r w:rsidR="003D3606">
        <w:rPr>
          <w:rFonts w:ascii="Arial" w:eastAsia="Arial" w:hAnsi="Arial" w:cs="Times New Roman"/>
          <w:lang w:eastAsia="en-US"/>
        </w:rPr>
        <w:t>von aufsummiert 4 bis maximal 36 Monaten innerhalb einer Rezertifizierungsperiode berechtigt zur anteilsmässigen Reduktion der Rezertifizierungspflichten: Krankheit, Auslandsabwesenheit, Mutterschaft, nicht-klinische Tätigkeit oder andere Gründe, welche die Erfüllung der Rezertifizierungsbedingungen verunmöglichen.</w:t>
      </w:r>
    </w:p>
    <w:p w14:paraId="094F21F3" w14:textId="68ECE263" w:rsidR="003D3606" w:rsidRDefault="003D3606" w:rsidP="00C53281">
      <w:pPr>
        <w:autoSpaceDE w:val="0"/>
        <w:autoSpaceDN w:val="0"/>
        <w:adjustRightInd w:val="0"/>
        <w:spacing w:after="0" w:line="280" w:lineRule="atLeast"/>
        <w:jc w:val="both"/>
        <w:rPr>
          <w:rFonts w:ascii="Arial" w:eastAsia="Arial" w:hAnsi="Arial" w:cs="Times New Roman"/>
          <w:lang w:eastAsia="en-US"/>
        </w:rPr>
      </w:pPr>
    </w:p>
    <w:p w14:paraId="62B5D2C2" w14:textId="7C010B10" w:rsidR="003D3606" w:rsidRPr="003D3606" w:rsidRDefault="003D3606" w:rsidP="00C53281">
      <w:pPr>
        <w:autoSpaceDE w:val="0"/>
        <w:autoSpaceDN w:val="0"/>
        <w:adjustRightInd w:val="0"/>
        <w:spacing w:after="0" w:line="280" w:lineRule="atLeast"/>
        <w:jc w:val="both"/>
        <w:rPr>
          <w:rFonts w:ascii="Arial" w:eastAsia="Arial" w:hAnsi="Arial" w:cs="Times New Roman"/>
          <w:b/>
          <w:bCs/>
          <w:lang w:eastAsia="en-US"/>
        </w:rPr>
      </w:pPr>
      <w:r w:rsidRPr="003D3606">
        <w:rPr>
          <w:rFonts w:ascii="Arial" w:eastAsia="Arial" w:hAnsi="Arial" w:cs="Times New Roman"/>
          <w:b/>
          <w:bCs/>
          <w:lang w:eastAsia="en-US"/>
        </w:rPr>
        <w:t>7.</w:t>
      </w:r>
      <w:r w:rsidR="00BE5223">
        <w:rPr>
          <w:rFonts w:ascii="Arial" w:eastAsia="Arial" w:hAnsi="Arial" w:cs="Times New Roman"/>
          <w:b/>
          <w:bCs/>
          <w:lang w:eastAsia="en-US"/>
        </w:rPr>
        <w:t>7</w:t>
      </w:r>
      <w:r w:rsidR="00824B26">
        <w:rPr>
          <w:rFonts w:ascii="Arial" w:eastAsia="Arial" w:hAnsi="Arial" w:cs="Times New Roman"/>
          <w:b/>
          <w:bCs/>
          <w:lang w:eastAsia="en-US"/>
        </w:rPr>
        <w:tab/>
      </w:r>
      <w:r w:rsidRPr="003D3606">
        <w:rPr>
          <w:rFonts w:ascii="Arial" w:eastAsia="Arial" w:hAnsi="Arial" w:cs="Times New Roman"/>
          <w:b/>
          <w:bCs/>
          <w:lang w:eastAsia="en-US"/>
        </w:rPr>
        <w:t>Erneute Beantragung nach Verfall</w:t>
      </w:r>
    </w:p>
    <w:p w14:paraId="6A62564F" w14:textId="0F926D43" w:rsidR="003D3606" w:rsidRDefault="003D3606" w:rsidP="00C53281">
      <w:pPr>
        <w:autoSpaceDE w:val="0"/>
        <w:autoSpaceDN w:val="0"/>
        <w:adjustRightInd w:val="0"/>
        <w:spacing w:after="0" w:line="280" w:lineRule="atLeast"/>
        <w:jc w:val="both"/>
        <w:rPr>
          <w:rFonts w:ascii="Arial" w:eastAsia="Arial" w:hAnsi="Arial" w:cs="Times New Roman"/>
          <w:lang w:eastAsia="en-US"/>
        </w:rPr>
      </w:pPr>
      <w:r>
        <w:rPr>
          <w:rFonts w:ascii="Arial" w:eastAsia="Arial" w:hAnsi="Arial" w:cs="Times New Roman"/>
          <w:lang w:eastAsia="en-US"/>
        </w:rPr>
        <w:t xml:space="preserve">Bei nicht erfolgter Rezertifizierung kann der Kandidat den </w:t>
      </w:r>
      <w:r>
        <w:rPr>
          <w:rFonts w:ascii="Arial" w:hAnsi="Arial" w:cs="Arial"/>
          <w:color w:val="000000"/>
        </w:rPr>
        <w:t xml:space="preserve">Schwerpunkt </w:t>
      </w:r>
      <w:r w:rsidRPr="00C840C7">
        <w:rPr>
          <w:rFonts w:ascii="Arial" w:eastAsia="Arial" w:hAnsi="Arial" w:cs="Times New Roman"/>
          <w:color w:val="FF0000"/>
          <w:lang w:eastAsia="en-US"/>
        </w:rPr>
        <w:t>«</w:t>
      </w:r>
      <w:r w:rsidR="00D3748A" w:rsidRPr="00C840C7">
        <w:rPr>
          <w:rFonts w:ascii="Arial" w:eastAsia="Arial" w:hAnsi="Arial" w:cs="Times New Roman"/>
          <w:color w:val="FF0000"/>
          <w:lang w:eastAsia="en-US"/>
        </w:rPr>
        <w:t>…</w:t>
      </w:r>
      <w:r w:rsidRPr="00C840C7">
        <w:rPr>
          <w:rFonts w:ascii="Arial" w:eastAsia="Arial" w:hAnsi="Arial" w:cs="Times New Roman"/>
          <w:color w:val="FF0000"/>
          <w:lang w:eastAsia="en-US"/>
        </w:rPr>
        <w:t xml:space="preserve">» </w:t>
      </w:r>
      <w:r w:rsidR="00BE5223" w:rsidRPr="00C840C7">
        <w:rPr>
          <w:rFonts w:ascii="Arial" w:eastAsia="Arial" w:hAnsi="Arial" w:cs="Times New Roman"/>
          <w:color w:val="FF0000"/>
          <w:lang w:eastAsia="en-US"/>
        </w:rPr>
        <w:t>[Fachgebiet]</w:t>
      </w:r>
      <w:r w:rsidR="00BE5223">
        <w:rPr>
          <w:rFonts w:ascii="Arial" w:eastAsia="Arial" w:hAnsi="Arial" w:cs="Times New Roman"/>
          <w:lang w:eastAsia="en-US"/>
        </w:rPr>
        <w:t xml:space="preserve"> </w:t>
      </w:r>
      <w:r>
        <w:rPr>
          <w:rFonts w:ascii="Arial" w:eastAsia="Arial" w:hAnsi="Arial" w:cs="Times New Roman"/>
          <w:lang w:eastAsia="en-US"/>
        </w:rPr>
        <w:t xml:space="preserve">erneut beantragen. Über die Bedingungen entscheidet die Bildungskommission individuell aufgrund von bisheriger Qualität und Aktivität /Fortbildung im Bereich </w:t>
      </w:r>
      <w:r w:rsidRPr="00C840C7">
        <w:rPr>
          <w:rFonts w:ascii="Arial" w:eastAsia="Arial" w:hAnsi="Arial" w:cs="Times New Roman"/>
          <w:color w:val="FF0000"/>
          <w:lang w:eastAsia="en-US"/>
        </w:rPr>
        <w:t>«</w:t>
      </w:r>
      <w:r w:rsidR="00D3748A" w:rsidRPr="00C840C7">
        <w:rPr>
          <w:rFonts w:ascii="Arial" w:eastAsia="Arial" w:hAnsi="Arial" w:cs="Times New Roman"/>
          <w:color w:val="FF0000"/>
          <w:lang w:eastAsia="en-US"/>
        </w:rPr>
        <w:t>…</w:t>
      </w:r>
      <w:r w:rsidRPr="00C840C7">
        <w:rPr>
          <w:rFonts w:ascii="Arial" w:eastAsia="Arial" w:hAnsi="Arial" w:cs="Times New Roman"/>
          <w:color w:val="FF0000"/>
          <w:lang w:eastAsia="en-US"/>
        </w:rPr>
        <w:t>»</w:t>
      </w:r>
      <w:r w:rsidR="00BE5223" w:rsidRPr="00C840C7">
        <w:rPr>
          <w:rFonts w:ascii="Arial" w:eastAsia="Arial" w:hAnsi="Arial" w:cs="Times New Roman"/>
          <w:color w:val="FF0000"/>
          <w:lang w:eastAsia="en-US"/>
        </w:rPr>
        <w:t xml:space="preserve"> [Fachgebiet]</w:t>
      </w:r>
      <w:r>
        <w:rPr>
          <w:rFonts w:ascii="Arial" w:eastAsia="Arial" w:hAnsi="Arial" w:cs="Times New Roman"/>
          <w:lang w:eastAsia="en-US"/>
        </w:rPr>
        <w:t>. Maximal kann die Wiederholung der Prüfung gefordert werden. Es gelten die Bedingungen der Prüfung gemäss Ziffer 5.</w:t>
      </w:r>
    </w:p>
    <w:p w14:paraId="7DFA1E66" w14:textId="77777777" w:rsidR="00586CF1" w:rsidRDefault="00586CF1" w:rsidP="00C53281">
      <w:pPr>
        <w:autoSpaceDE w:val="0"/>
        <w:autoSpaceDN w:val="0"/>
        <w:adjustRightInd w:val="0"/>
        <w:spacing w:after="0" w:line="280" w:lineRule="atLeast"/>
        <w:jc w:val="both"/>
        <w:rPr>
          <w:rFonts w:ascii="Arial" w:eastAsia="Arial" w:hAnsi="Arial" w:cs="Times New Roman"/>
          <w:lang w:eastAsia="en-US"/>
        </w:rPr>
      </w:pPr>
    </w:p>
    <w:p w14:paraId="4B21E614" w14:textId="77777777" w:rsidR="00D56583" w:rsidRDefault="00D56583" w:rsidP="00C53281">
      <w:pPr>
        <w:autoSpaceDE w:val="0"/>
        <w:autoSpaceDN w:val="0"/>
        <w:adjustRightInd w:val="0"/>
        <w:spacing w:after="0" w:line="280" w:lineRule="atLeast"/>
        <w:jc w:val="both"/>
        <w:rPr>
          <w:rFonts w:ascii="Arial" w:eastAsia="Arial" w:hAnsi="Arial" w:cs="Times New Roman"/>
          <w:lang w:eastAsia="en-US"/>
        </w:rPr>
      </w:pPr>
    </w:p>
    <w:p w14:paraId="67B69104" w14:textId="77777777" w:rsidR="00D56583" w:rsidRPr="00C53281" w:rsidRDefault="00D56583" w:rsidP="00C53281">
      <w:pPr>
        <w:autoSpaceDE w:val="0"/>
        <w:autoSpaceDN w:val="0"/>
        <w:adjustRightInd w:val="0"/>
        <w:spacing w:after="0" w:line="280" w:lineRule="atLeast"/>
        <w:jc w:val="both"/>
        <w:rPr>
          <w:rFonts w:ascii="Arial" w:hAnsi="Arial" w:cs="Arial"/>
          <w:color w:val="000000"/>
        </w:rPr>
      </w:pPr>
    </w:p>
    <w:p w14:paraId="7FD97573" w14:textId="52CEA48D" w:rsidR="00397E31" w:rsidRPr="008F1B99" w:rsidRDefault="00E9018C" w:rsidP="004E3768">
      <w:pPr>
        <w:autoSpaceDE w:val="0"/>
        <w:autoSpaceDN w:val="0"/>
        <w:adjustRightInd w:val="0"/>
        <w:spacing w:after="0" w:line="280" w:lineRule="atLeast"/>
        <w:ind w:left="851" w:hanging="851"/>
        <w:jc w:val="both"/>
        <w:rPr>
          <w:rFonts w:ascii="Arial" w:hAnsi="Arial" w:cs="Arial"/>
          <w:color w:val="000000"/>
          <w:sz w:val="30"/>
          <w:szCs w:val="30"/>
        </w:rPr>
      </w:pPr>
      <w:r>
        <w:rPr>
          <w:rFonts w:ascii="Arial" w:hAnsi="Arial" w:cs="Arial"/>
          <w:color w:val="000000"/>
          <w:sz w:val="30"/>
          <w:szCs w:val="30"/>
        </w:rPr>
        <w:t>8.</w:t>
      </w:r>
      <w:r>
        <w:rPr>
          <w:rFonts w:ascii="Arial" w:hAnsi="Arial" w:cs="Arial"/>
          <w:color w:val="000000"/>
          <w:sz w:val="30"/>
          <w:szCs w:val="30"/>
        </w:rPr>
        <w:tab/>
      </w:r>
      <w:r w:rsidR="00397E31" w:rsidRPr="008F1B99">
        <w:rPr>
          <w:rFonts w:ascii="Arial" w:hAnsi="Arial" w:cs="Arial"/>
          <w:color w:val="000000"/>
          <w:sz w:val="30"/>
          <w:szCs w:val="30"/>
        </w:rPr>
        <w:t>Zuständigkeiten</w:t>
      </w:r>
    </w:p>
    <w:p w14:paraId="547BBCE7" w14:textId="77777777" w:rsidR="00397E31" w:rsidRPr="008F1B99" w:rsidRDefault="00397E31" w:rsidP="004E3768">
      <w:pPr>
        <w:autoSpaceDE w:val="0"/>
        <w:autoSpaceDN w:val="0"/>
        <w:adjustRightInd w:val="0"/>
        <w:spacing w:after="0" w:line="280" w:lineRule="atLeast"/>
        <w:ind w:left="851" w:hanging="851"/>
        <w:jc w:val="both"/>
        <w:rPr>
          <w:rFonts w:ascii="Arial" w:hAnsi="Arial" w:cs="Arial"/>
          <w:color w:val="000000"/>
        </w:rPr>
      </w:pPr>
    </w:p>
    <w:p w14:paraId="2A0ADB23" w14:textId="52E2EE72" w:rsidR="00397E31" w:rsidRPr="008F1B99" w:rsidRDefault="00E9018C" w:rsidP="004E3768">
      <w:pPr>
        <w:autoSpaceDE w:val="0"/>
        <w:autoSpaceDN w:val="0"/>
        <w:adjustRightInd w:val="0"/>
        <w:spacing w:after="0" w:line="280" w:lineRule="atLeast"/>
        <w:ind w:left="851" w:hanging="851"/>
        <w:jc w:val="both"/>
        <w:rPr>
          <w:rFonts w:ascii="Arial" w:hAnsi="Arial" w:cs="Arial"/>
          <w:b/>
          <w:color w:val="000000"/>
        </w:rPr>
      </w:pPr>
      <w:r>
        <w:rPr>
          <w:rFonts w:ascii="Arial" w:hAnsi="Arial" w:cs="Arial"/>
          <w:b/>
          <w:color w:val="000000"/>
        </w:rPr>
        <w:t>8</w:t>
      </w:r>
      <w:r w:rsidR="00397E31" w:rsidRPr="008F1B99">
        <w:rPr>
          <w:rFonts w:ascii="Arial" w:hAnsi="Arial" w:cs="Arial"/>
          <w:b/>
          <w:color w:val="000000"/>
        </w:rPr>
        <w:t>.1</w:t>
      </w:r>
      <w:r w:rsidR="00397E31" w:rsidRPr="008F1B99">
        <w:rPr>
          <w:rFonts w:ascii="Arial" w:hAnsi="Arial" w:cs="Arial"/>
          <w:b/>
          <w:color w:val="000000"/>
        </w:rPr>
        <w:tab/>
        <w:t>Kommissionen / Geschäftsstelle</w:t>
      </w:r>
    </w:p>
    <w:p w14:paraId="7D8592CC" w14:textId="020B70E3" w:rsidR="00397E31" w:rsidRPr="008F1B99" w:rsidRDefault="00397E31" w:rsidP="004E3768">
      <w:pPr>
        <w:autoSpaceDE w:val="0"/>
        <w:autoSpaceDN w:val="0"/>
        <w:adjustRightInd w:val="0"/>
        <w:spacing w:after="0" w:line="280" w:lineRule="atLeast"/>
        <w:jc w:val="both"/>
        <w:rPr>
          <w:rFonts w:ascii="Arial" w:hAnsi="Arial" w:cs="Arial"/>
          <w:color w:val="000000"/>
        </w:rPr>
      </w:pPr>
      <w:r w:rsidRPr="008F1B99">
        <w:rPr>
          <w:rFonts w:ascii="Arial" w:hAnsi="Arial" w:cs="Arial"/>
          <w:color w:val="000000"/>
        </w:rPr>
        <w:t xml:space="preserve">Die </w:t>
      </w:r>
      <w:r w:rsidR="00D3748A" w:rsidRPr="00C840C7">
        <w:rPr>
          <w:rFonts w:ascii="Arial" w:eastAsia="Arial" w:hAnsi="Arial" w:cs="Times New Roman"/>
          <w:color w:val="FF0000"/>
          <w:lang w:eastAsia="en-US"/>
        </w:rPr>
        <w:t>… [Abkürzung der FG]</w:t>
      </w:r>
      <w:r w:rsidR="00BE5223" w:rsidRPr="00C840C7">
        <w:rPr>
          <w:rFonts w:ascii="Arial" w:eastAsia="Arial" w:hAnsi="Arial" w:cs="Times New Roman"/>
          <w:color w:val="FF0000"/>
          <w:lang w:eastAsia="en-US"/>
        </w:rPr>
        <w:t xml:space="preserve"> </w:t>
      </w:r>
      <w:r w:rsidR="0050093E" w:rsidRPr="008F1B99">
        <w:rPr>
          <w:rFonts w:ascii="Arial" w:hAnsi="Arial" w:cs="Arial"/>
          <w:color w:val="000000"/>
        </w:rPr>
        <w:t>ist</w:t>
      </w:r>
      <w:r w:rsidRPr="008F1B99">
        <w:rPr>
          <w:rFonts w:ascii="Arial" w:hAnsi="Arial" w:cs="Arial"/>
          <w:color w:val="000000"/>
        </w:rPr>
        <w:t xml:space="preserve"> verantwortlich für die Durchführung und Umsetzung des Programms </w:t>
      </w:r>
      <w:bookmarkStart w:id="7" w:name="_Hlk120048915"/>
      <w:r w:rsidRPr="00C840C7">
        <w:rPr>
          <w:rFonts w:ascii="Arial" w:hAnsi="Arial" w:cs="Arial"/>
          <w:color w:val="FF0000"/>
        </w:rPr>
        <w:t>«</w:t>
      </w:r>
      <w:r w:rsidR="00D3748A" w:rsidRPr="00C840C7">
        <w:rPr>
          <w:rFonts w:ascii="Arial" w:eastAsia="Arial" w:hAnsi="Arial" w:cs="Times New Roman"/>
          <w:color w:val="FF0000"/>
          <w:lang w:eastAsia="en-US"/>
        </w:rPr>
        <w:t>…</w:t>
      </w:r>
      <w:r w:rsidRPr="00C840C7">
        <w:rPr>
          <w:rFonts w:ascii="Arial" w:hAnsi="Arial" w:cs="Arial"/>
          <w:color w:val="FF0000"/>
        </w:rPr>
        <w:t>»</w:t>
      </w:r>
      <w:bookmarkEnd w:id="7"/>
      <w:r w:rsidR="00BE5223" w:rsidRPr="00C840C7">
        <w:rPr>
          <w:rFonts w:ascii="Arial" w:hAnsi="Arial" w:cs="Arial"/>
          <w:color w:val="FF0000"/>
        </w:rPr>
        <w:t xml:space="preserve"> </w:t>
      </w:r>
      <w:r w:rsidR="00BE5223" w:rsidRPr="00C840C7">
        <w:rPr>
          <w:rFonts w:ascii="Arial" w:eastAsia="Arial" w:hAnsi="Arial" w:cs="Times New Roman"/>
          <w:color w:val="FF0000"/>
          <w:lang w:eastAsia="en-US"/>
        </w:rPr>
        <w:t>[Fachgebiet]</w:t>
      </w:r>
      <w:r w:rsidRPr="008F1B99">
        <w:rPr>
          <w:rFonts w:ascii="Arial" w:hAnsi="Arial" w:cs="Arial"/>
          <w:color w:val="000000"/>
        </w:rPr>
        <w:t>. Sie setzen zu diesem Zweck folgende Kommissionen ein:</w:t>
      </w:r>
    </w:p>
    <w:p w14:paraId="085D8816" w14:textId="293826C6" w:rsidR="00397E31" w:rsidRPr="008F1B99" w:rsidRDefault="00727D07"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Bildungskommission</w:t>
      </w:r>
    </w:p>
    <w:p w14:paraId="073A5DBB" w14:textId="55B8391A"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Prüfungskommission</w:t>
      </w:r>
    </w:p>
    <w:p w14:paraId="652A8913" w14:textId="2AE8835F"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Rekurskommission</w:t>
      </w:r>
    </w:p>
    <w:p w14:paraId="2BD99C4F"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564E4695" w14:textId="60D47C45" w:rsidR="00397E31" w:rsidRPr="008F1B99" w:rsidRDefault="00397E31" w:rsidP="004E3768">
      <w:pPr>
        <w:autoSpaceDE w:val="0"/>
        <w:autoSpaceDN w:val="0"/>
        <w:adjustRightInd w:val="0"/>
        <w:spacing w:after="0" w:line="280" w:lineRule="atLeast"/>
        <w:jc w:val="both"/>
        <w:rPr>
          <w:rFonts w:ascii="Arial" w:hAnsi="Arial" w:cs="Arial"/>
          <w:color w:val="000000"/>
        </w:rPr>
      </w:pPr>
      <w:r w:rsidRPr="008F1B99">
        <w:rPr>
          <w:rFonts w:ascii="Arial" w:hAnsi="Arial" w:cs="Arial"/>
          <w:color w:val="000000"/>
        </w:rPr>
        <w:t xml:space="preserve">Die </w:t>
      </w:r>
      <w:r w:rsidR="00D3748A" w:rsidRPr="00C840C7">
        <w:rPr>
          <w:rFonts w:ascii="Arial" w:eastAsia="Arial" w:hAnsi="Arial" w:cs="Times New Roman"/>
          <w:color w:val="FF0000"/>
          <w:lang w:eastAsia="en-US"/>
        </w:rPr>
        <w:t>… [Abkürzung der FG]</w:t>
      </w:r>
      <w:r w:rsidR="0022284D" w:rsidRPr="00C840C7">
        <w:rPr>
          <w:rFonts w:ascii="Arial" w:eastAsia="Arial" w:hAnsi="Arial" w:cs="Times New Roman"/>
          <w:color w:val="FF0000"/>
          <w:lang w:eastAsia="en-US"/>
        </w:rPr>
        <w:t xml:space="preserve"> </w:t>
      </w:r>
      <w:r w:rsidR="00FB777F" w:rsidRPr="008F1B99">
        <w:rPr>
          <w:rFonts w:ascii="Arial" w:hAnsi="Arial" w:cs="Arial"/>
          <w:color w:val="000000"/>
        </w:rPr>
        <w:t xml:space="preserve">setzt </w:t>
      </w:r>
      <w:r w:rsidRPr="008F1B99">
        <w:rPr>
          <w:rFonts w:ascii="Arial" w:hAnsi="Arial" w:cs="Arial"/>
          <w:color w:val="000000"/>
        </w:rPr>
        <w:t>eine Geschäftsstelle ein, die alle administrativen Aufgaben der drei Kommissionen erledigt</w:t>
      </w:r>
      <w:r w:rsidR="00E5660D">
        <w:rPr>
          <w:rFonts w:ascii="Arial" w:hAnsi="Arial" w:cs="Arial"/>
          <w:color w:val="000000"/>
        </w:rPr>
        <w:t>.</w:t>
      </w:r>
    </w:p>
    <w:p w14:paraId="1647C076"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30D265B7" w14:textId="6350D263" w:rsidR="0050093E" w:rsidRPr="00D56583" w:rsidRDefault="00E9018C" w:rsidP="00D56583">
      <w:pPr>
        <w:autoSpaceDE w:val="0"/>
        <w:autoSpaceDN w:val="0"/>
        <w:adjustRightInd w:val="0"/>
        <w:spacing w:after="0" w:line="280" w:lineRule="atLeast"/>
        <w:ind w:left="851" w:hanging="851"/>
        <w:jc w:val="both"/>
        <w:rPr>
          <w:rFonts w:ascii="Arial" w:hAnsi="Arial" w:cs="Arial"/>
          <w:b/>
          <w:color w:val="000000"/>
        </w:rPr>
      </w:pPr>
      <w:r w:rsidRPr="00D56583">
        <w:rPr>
          <w:rFonts w:ascii="Arial" w:hAnsi="Arial" w:cs="Arial"/>
          <w:b/>
          <w:color w:val="000000"/>
        </w:rPr>
        <w:t>8</w:t>
      </w:r>
      <w:r w:rsidR="00397E31" w:rsidRPr="00D56583">
        <w:rPr>
          <w:rFonts w:ascii="Arial" w:hAnsi="Arial" w:cs="Arial"/>
          <w:b/>
          <w:color w:val="000000"/>
        </w:rPr>
        <w:t>.2</w:t>
      </w:r>
      <w:r w:rsidR="00397E31" w:rsidRPr="00D56583">
        <w:rPr>
          <w:rFonts w:ascii="Arial" w:hAnsi="Arial" w:cs="Arial"/>
          <w:b/>
          <w:color w:val="000000"/>
        </w:rPr>
        <w:tab/>
      </w:r>
      <w:r w:rsidR="006316E1" w:rsidRPr="00D56583">
        <w:rPr>
          <w:rFonts w:ascii="Arial" w:hAnsi="Arial" w:cs="Arial"/>
          <w:b/>
          <w:color w:val="000000"/>
        </w:rPr>
        <w:t>Bildungskommission</w:t>
      </w:r>
    </w:p>
    <w:p w14:paraId="59AF3BD1" w14:textId="154DAC0F" w:rsidR="00397E31" w:rsidRPr="008F1B99" w:rsidRDefault="00E9018C" w:rsidP="00D56583">
      <w:pPr>
        <w:autoSpaceDE w:val="0"/>
        <w:autoSpaceDN w:val="0"/>
        <w:adjustRightInd w:val="0"/>
        <w:spacing w:after="0" w:line="280" w:lineRule="atLeast"/>
        <w:ind w:left="851" w:hanging="851"/>
        <w:jc w:val="both"/>
        <w:rPr>
          <w:rFonts w:ascii="Arial" w:hAnsi="Arial" w:cs="Arial"/>
          <w:color w:val="000000"/>
        </w:rPr>
      </w:pPr>
      <w:bookmarkStart w:id="8" w:name="_Hlk152143049"/>
      <w:r>
        <w:rPr>
          <w:rFonts w:ascii="Arial" w:hAnsi="Arial" w:cs="Arial"/>
          <w:color w:val="000000"/>
        </w:rPr>
        <w:t>8</w:t>
      </w:r>
      <w:r w:rsidR="00397E31" w:rsidRPr="008F1B99">
        <w:rPr>
          <w:rFonts w:ascii="Arial" w:hAnsi="Arial" w:cs="Arial"/>
          <w:color w:val="000000"/>
        </w:rPr>
        <w:t>.2.1</w:t>
      </w:r>
      <w:r w:rsidR="00397E31" w:rsidRPr="008F1B99">
        <w:rPr>
          <w:rFonts w:ascii="Arial" w:hAnsi="Arial" w:cs="Arial"/>
          <w:color w:val="000000"/>
        </w:rPr>
        <w:tab/>
        <w:t>Wahl und Zusammensetzung</w:t>
      </w:r>
    </w:p>
    <w:p w14:paraId="2F39870C" w14:textId="100F7F78" w:rsidR="001F330F" w:rsidRPr="008F1B99" w:rsidRDefault="0050093E" w:rsidP="001F330F">
      <w:pPr>
        <w:spacing w:after="0" w:line="280" w:lineRule="atLeast"/>
        <w:jc w:val="both"/>
        <w:rPr>
          <w:rFonts w:ascii="Arial" w:hAnsi="Arial" w:cs="Arial"/>
        </w:rPr>
      </w:pPr>
      <w:r w:rsidRPr="008F1B99">
        <w:rPr>
          <w:rFonts w:ascii="Arial" w:hAnsi="Arial" w:cs="Arial"/>
        </w:rPr>
        <w:t xml:space="preserve">Der Vorstand der Schweizerischen Gesellschaft für </w:t>
      </w:r>
      <w:r w:rsidR="00D3748A" w:rsidRPr="00C840C7">
        <w:rPr>
          <w:rFonts w:ascii="Arial" w:hAnsi="Arial" w:cs="Arial"/>
          <w:color w:val="FF0000"/>
        </w:rPr>
        <w:t>… [</w:t>
      </w:r>
      <w:r w:rsidR="00BE5223" w:rsidRPr="00C840C7">
        <w:rPr>
          <w:rFonts w:ascii="Arial" w:hAnsi="Arial" w:cs="Arial"/>
          <w:color w:val="FF0000"/>
        </w:rPr>
        <w:t xml:space="preserve">kompletter </w:t>
      </w:r>
      <w:r w:rsidR="00D3748A" w:rsidRPr="00C840C7">
        <w:rPr>
          <w:rFonts w:ascii="Arial" w:hAnsi="Arial" w:cs="Arial"/>
          <w:color w:val="FF0000"/>
        </w:rPr>
        <w:t>Name der FG]</w:t>
      </w:r>
      <w:r w:rsidRPr="00C840C7">
        <w:rPr>
          <w:rFonts w:ascii="Arial" w:hAnsi="Arial" w:cs="Arial"/>
          <w:color w:val="FF0000"/>
        </w:rPr>
        <w:t xml:space="preserve"> (</w:t>
      </w:r>
      <w:r w:rsidR="00D3748A" w:rsidRPr="00C840C7">
        <w:rPr>
          <w:rFonts w:ascii="Arial" w:hAnsi="Arial" w:cs="Arial"/>
          <w:color w:val="FF0000"/>
        </w:rPr>
        <w:t>…</w:t>
      </w:r>
      <w:r w:rsidRPr="00C840C7">
        <w:rPr>
          <w:rFonts w:ascii="Arial" w:hAnsi="Arial" w:cs="Arial"/>
          <w:color w:val="FF0000"/>
        </w:rPr>
        <w:t xml:space="preserve">) </w:t>
      </w:r>
      <w:r w:rsidR="00BE5223" w:rsidRPr="00C840C7">
        <w:rPr>
          <w:rFonts w:ascii="Arial" w:hAnsi="Arial" w:cs="Arial"/>
          <w:color w:val="FF0000"/>
        </w:rPr>
        <w:t xml:space="preserve">[Abkürzung der FG] </w:t>
      </w:r>
      <w:r w:rsidRPr="008F1B99">
        <w:rPr>
          <w:rFonts w:ascii="Arial" w:hAnsi="Arial" w:cs="Arial"/>
        </w:rPr>
        <w:t xml:space="preserve">stellt aus den Reihen </w:t>
      </w:r>
      <w:r w:rsidR="008D78E5">
        <w:rPr>
          <w:rFonts w:ascii="Arial" w:hAnsi="Arial" w:cs="Arial"/>
        </w:rPr>
        <w:t xml:space="preserve">der </w:t>
      </w:r>
      <w:r w:rsidR="00FB777F" w:rsidRPr="008F1B99">
        <w:rPr>
          <w:rFonts w:ascii="Arial" w:hAnsi="Arial" w:cs="Arial"/>
        </w:rPr>
        <w:t>Mitglieder</w:t>
      </w:r>
      <w:r w:rsidR="008D78E5">
        <w:rPr>
          <w:rFonts w:ascii="Arial" w:hAnsi="Arial" w:cs="Arial"/>
        </w:rPr>
        <w:t xml:space="preserve"> der </w:t>
      </w:r>
      <w:r w:rsidR="00A522E5" w:rsidRPr="00C840C7">
        <w:rPr>
          <w:rFonts w:ascii="Arial" w:hAnsi="Arial" w:cs="Arial"/>
          <w:color w:val="FF0000"/>
        </w:rPr>
        <w:t xml:space="preserve">… </w:t>
      </w:r>
      <w:r w:rsidR="00D3748A" w:rsidRPr="00C840C7">
        <w:rPr>
          <w:rFonts w:ascii="Arial" w:hAnsi="Arial" w:cs="Arial"/>
          <w:color w:val="FF0000"/>
        </w:rPr>
        <w:t>[Abkürzung der FG]</w:t>
      </w:r>
      <w:r w:rsidRPr="008F1B99">
        <w:rPr>
          <w:rFonts w:ascii="Arial" w:hAnsi="Arial" w:cs="Arial"/>
        </w:rPr>
        <w:t xml:space="preserve">, welche seit mindestens 2 Jahren Trägerin oder Träger des Facharzttitels sind, die </w:t>
      </w:r>
      <w:r w:rsidR="0056026F" w:rsidRPr="008F1B99">
        <w:rPr>
          <w:rFonts w:ascii="Arial" w:hAnsi="Arial" w:cs="Arial"/>
          <w:color w:val="000000"/>
        </w:rPr>
        <w:t>Bildungskommission</w:t>
      </w:r>
      <w:r w:rsidR="00E5660D">
        <w:rPr>
          <w:rFonts w:ascii="Arial" w:hAnsi="Arial" w:cs="Arial"/>
          <w:color w:val="000000"/>
        </w:rPr>
        <w:t xml:space="preserve"> </w:t>
      </w:r>
      <w:r w:rsidRPr="008F1B99">
        <w:rPr>
          <w:rFonts w:ascii="Arial" w:hAnsi="Arial" w:cs="Arial"/>
        </w:rPr>
        <w:t>zusammen.</w:t>
      </w:r>
      <w:r w:rsidR="001F330F" w:rsidRPr="008F1B99">
        <w:rPr>
          <w:rFonts w:ascii="Arial" w:hAnsi="Arial" w:cs="Arial"/>
        </w:rPr>
        <w:t xml:space="preserve"> Die Amtsdauer beträgt 4 Jahre. Eine Wiederwahl ist möglich.</w:t>
      </w:r>
    </w:p>
    <w:p w14:paraId="06420CD1" w14:textId="4CFE9F37" w:rsidR="0050093E" w:rsidRPr="008F1B99" w:rsidRDefault="0050093E" w:rsidP="004E3768">
      <w:pPr>
        <w:pStyle w:val="Textkrper"/>
        <w:tabs>
          <w:tab w:val="left" w:pos="708"/>
        </w:tabs>
        <w:spacing w:line="280" w:lineRule="atLeast"/>
        <w:rPr>
          <w:rFonts w:ascii="Arial" w:hAnsi="Arial" w:cs="Arial"/>
          <w:szCs w:val="22"/>
          <w:lang w:val="de-CH"/>
        </w:rPr>
      </w:pPr>
    </w:p>
    <w:p w14:paraId="629FA584" w14:textId="3D99C5A2" w:rsidR="0050093E" w:rsidRPr="008F1B99" w:rsidRDefault="00334F58" w:rsidP="00266C8C">
      <w:pPr>
        <w:spacing w:after="0" w:line="280" w:lineRule="atLeast"/>
        <w:jc w:val="both"/>
        <w:rPr>
          <w:rFonts w:ascii="Arial" w:hAnsi="Arial" w:cs="Arial"/>
          <w:iCs/>
        </w:rPr>
      </w:pPr>
      <w:r w:rsidRPr="008F1B99">
        <w:rPr>
          <w:rFonts w:ascii="Arial" w:hAnsi="Arial" w:cs="Arial"/>
        </w:rPr>
        <w:t xml:space="preserve">Die Bildungskommission bestimmt </w:t>
      </w:r>
      <w:r w:rsidR="002013E9">
        <w:rPr>
          <w:rFonts w:ascii="Arial" w:hAnsi="Arial" w:cs="Arial"/>
        </w:rPr>
        <w:t xml:space="preserve">die Vorsitzende oder </w:t>
      </w:r>
      <w:r w:rsidRPr="008F1B99">
        <w:rPr>
          <w:rFonts w:ascii="Arial" w:hAnsi="Arial" w:cs="Arial"/>
        </w:rPr>
        <w:t xml:space="preserve">den Vorsitzenden aus den eigenen Reihen. </w:t>
      </w:r>
      <w:r w:rsidR="002013E9">
        <w:rPr>
          <w:rFonts w:ascii="Arial" w:hAnsi="Arial" w:cs="Arial"/>
        </w:rPr>
        <w:t>Sie oder e</w:t>
      </w:r>
      <w:r w:rsidR="00266C8C" w:rsidRPr="008F1B99">
        <w:rPr>
          <w:rFonts w:ascii="Arial" w:hAnsi="Arial" w:cs="Arial"/>
        </w:rPr>
        <w:t xml:space="preserve">r fällt bei Stimmengleichheit den Stichentscheid. </w:t>
      </w:r>
      <w:r w:rsidR="0050093E" w:rsidRPr="008F1B99">
        <w:rPr>
          <w:rFonts w:ascii="Arial" w:hAnsi="Arial" w:cs="Arial"/>
          <w:iCs/>
        </w:rPr>
        <w:t xml:space="preserve">Die </w:t>
      </w:r>
      <w:r w:rsidR="0056026F" w:rsidRPr="008F1B99">
        <w:rPr>
          <w:rFonts w:ascii="Arial" w:hAnsi="Arial" w:cs="Arial"/>
          <w:color w:val="000000"/>
        </w:rPr>
        <w:t>Bildungskommission</w:t>
      </w:r>
      <w:r w:rsidR="00E06606">
        <w:rPr>
          <w:rFonts w:ascii="Arial" w:hAnsi="Arial" w:cs="Arial"/>
          <w:color w:val="000000"/>
        </w:rPr>
        <w:t xml:space="preserve"> </w:t>
      </w:r>
      <w:r w:rsidR="0050093E" w:rsidRPr="008F1B99">
        <w:rPr>
          <w:rFonts w:ascii="Arial" w:hAnsi="Arial" w:cs="Arial"/>
          <w:iCs/>
        </w:rPr>
        <w:t xml:space="preserve">besteht aus mindestens: </w:t>
      </w:r>
    </w:p>
    <w:p w14:paraId="219DAC0C" w14:textId="5BD14F00" w:rsidR="0050093E" w:rsidRPr="008F1B99" w:rsidRDefault="0050093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 xml:space="preserve">1 Inhaberin </w:t>
      </w:r>
      <w:r w:rsidR="00B30BAB" w:rsidRPr="008F1B99">
        <w:rPr>
          <w:rFonts w:ascii="Arial" w:hAnsi="Arial" w:cs="Arial"/>
          <w:color w:val="000000"/>
        </w:rPr>
        <w:t xml:space="preserve">/ </w:t>
      </w:r>
      <w:r w:rsidRPr="008F1B99">
        <w:rPr>
          <w:rFonts w:ascii="Arial" w:hAnsi="Arial" w:cs="Arial"/>
          <w:color w:val="000000"/>
        </w:rPr>
        <w:t>Inhaber einer ordentlichen, ausserordentlichen oder Titularprofessur</w:t>
      </w:r>
    </w:p>
    <w:p w14:paraId="38DDFBD6" w14:textId="07D08A5F" w:rsidR="0050093E" w:rsidRPr="008F1B99" w:rsidRDefault="0050093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 xml:space="preserve">1 Leitende Spitalärztin </w:t>
      </w:r>
      <w:r w:rsidR="00B30BAB" w:rsidRPr="008F1B99">
        <w:rPr>
          <w:rFonts w:ascii="Arial" w:hAnsi="Arial" w:cs="Arial"/>
          <w:color w:val="000000"/>
        </w:rPr>
        <w:t xml:space="preserve">/ </w:t>
      </w:r>
      <w:r w:rsidRPr="008F1B99">
        <w:rPr>
          <w:rFonts w:ascii="Arial" w:hAnsi="Arial" w:cs="Arial"/>
          <w:color w:val="000000"/>
        </w:rPr>
        <w:t xml:space="preserve">Leitenden Spitalarzt </w:t>
      </w:r>
    </w:p>
    <w:p w14:paraId="3713126A" w14:textId="0FA6644C" w:rsidR="0050093E" w:rsidRPr="008F1B99" w:rsidRDefault="0050093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lastRenderedPageBreak/>
        <w:t xml:space="preserve">Die Präsidentin </w:t>
      </w:r>
      <w:r w:rsidR="00B30BAB" w:rsidRPr="008F1B99">
        <w:rPr>
          <w:rFonts w:ascii="Arial" w:hAnsi="Arial" w:cs="Arial"/>
          <w:color w:val="000000"/>
        </w:rPr>
        <w:t xml:space="preserve">/ </w:t>
      </w:r>
      <w:r w:rsidRPr="008F1B99">
        <w:rPr>
          <w:rFonts w:ascii="Arial" w:hAnsi="Arial" w:cs="Arial"/>
          <w:color w:val="000000"/>
        </w:rPr>
        <w:t xml:space="preserve">der Präsident der Weiterbildungskommission der </w:t>
      </w:r>
      <w:r w:rsidR="00A522E5" w:rsidRPr="00C840C7">
        <w:rPr>
          <w:rFonts w:ascii="Arial" w:hAnsi="Arial" w:cs="Arial"/>
          <w:color w:val="FF0000"/>
        </w:rPr>
        <w:t>… [Abkürzung der FG]</w:t>
      </w:r>
      <w:r w:rsidR="00BE5223" w:rsidRPr="00C840C7">
        <w:rPr>
          <w:rFonts w:ascii="Arial" w:hAnsi="Arial" w:cs="Arial"/>
          <w:color w:val="FF0000"/>
        </w:rPr>
        <w:t xml:space="preserve"> </w:t>
      </w:r>
      <w:r w:rsidRPr="008F1B99">
        <w:rPr>
          <w:rFonts w:ascii="Arial" w:hAnsi="Arial" w:cs="Arial"/>
          <w:color w:val="000000"/>
        </w:rPr>
        <w:t xml:space="preserve">gehört der </w:t>
      </w:r>
      <w:r w:rsidR="0056026F" w:rsidRPr="008F1B99">
        <w:rPr>
          <w:rFonts w:ascii="Arial" w:hAnsi="Arial" w:cs="Arial"/>
          <w:color w:val="000000"/>
        </w:rPr>
        <w:t>Bildungskommission</w:t>
      </w:r>
      <w:r w:rsidR="0059552F">
        <w:rPr>
          <w:rFonts w:ascii="Arial" w:hAnsi="Arial" w:cs="Arial"/>
          <w:color w:val="000000"/>
        </w:rPr>
        <w:t xml:space="preserve"> </w:t>
      </w:r>
      <w:r w:rsidRPr="008F1B99">
        <w:rPr>
          <w:rFonts w:ascii="Arial" w:hAnsi="Arial" w:cs="Arial"/>
          <w:color w:val="000000"/>
        </w:rPr>
        <w:t>von Amtes wegen an. Eine Vertretung durch ein Mitglied der Weiterbildungskommission ist möglich.</w:t>
      </w:r>
    </w:p>
    <w:bookmarkEnd w:id="8"/>
    <w:p w14:paraId="53BECA00"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59583CA9" w14:textId="5FCE65DB" w:rsidR="00397E31" w:rsidRPr="008F1B99" w:rsidRDefault="00E9018C" w:rsidP="004E3768">
      <w:pPr>
        <w:autoSpaceDE w:val="0"/>
        <w:autoSpaceDN w:val="0"/>
        <w:adjustRightInd w:val="0"/>
        <w:spacing w:after="0" w:line="280" w:lineRule="atLeast"/>
        <w:ind w:left="851" w:hanging="851"/>
        <w:jc w:val="both"/>
        <w:rPr>
          <w:rFonts w:ascii="Arial" w:hAnsi="Arial" w:cs="Arial"/>
          <w:color w:val="000000"/>
        </w:rPr>
      </w:pPr>
      <w:r>
        <w:rPr>
          <w:rFonts w:ascii="Arial" w:hAnsi="Arial" w:cs="Arial"/>
          <w:color w:val="000000"/>
        </w:rPr>
        <w:t>8</w:t>
      </w:r>
      <w:r w:rsidR="00397E31" w:rsidRPr="008F1B99">
        <w:rPr>
          <w:rFonts w:ascii="Arial" w:hAnsi="Arial" w:cs="Arial"/>
          <w:color w:val="000000"/>
        </w:rPr>
        <w:t>.2.2</w:t>
      </w:r>
      <w:r w:rsidR="00397E31" w:rsidRPr="008F1B99">
        <w:rPr>
          <w:rFonts w:ascii="Arial" w:hAnsi="Arial" w:cs="Arial"/>
          <w:color w:val="000000"/>
        </w:rPr>
        <w:tab/>
        <w:t>Aufgaben</w:t>
      </w:r>
    </w:p>
    <w:p w14:paraId="35B8D07B" w14:textId="6CDDEB13" w:rsidR="00397E31" w:rsidRPr="008F1B99" w:rsidRDefault="00397E31" w:rsidP="004E3768">
      <w:pPr>
        <w:autoSpaceDE w:val="0"/>
        <w:autoSpaceDN w:val="0"/>
        <w:adjustRightInd w:val="0"/>
        <w:spacing w:after="0" w:line="280" w:lineRule="atLeast"/>
        <w:jc w:val="both"/>
        <w:rPr>
          <w:rFonts w:ascii="Arial" w:hAnsi="Arial" w:cs="Arial"/>
          <w:color w:val="000000"/>
        </w:rPr>
      </w:pPr>
      <w:r w:rsidRPr="008F1B99">
        <w:rPr>
          <w:rFonts w:ascii="Arial" w:hAnsi="Arial" w:cs="Arial"/>
          <w:color w:val="000000"/>
        </w:rPr>
        <w:t xml:space="preserve">Die </w:t>
      </w:r>
      <w:r w:rsidR="0056026F" w:rsidRPr="008F1B99">
        <w:rPr>
          <w:rFonts w:ascii="Arial" w:hAnsi="Arial" w:cs="Arial"/>
          <w:color w:val="000000"/>
        </w:rPr>
        <w:t>Bildungskommission</w:t>
      </w:r>
      <w:r w:rsidR="0059552F">
        <w:rPr>
          <w:rFonts w:ascii="Arial" w:hAnsi="Arial" w:cs="Arial"/>
          <w:color w:val="000000"/>
        </w:rPr>
        <w:t xml:space="preserve"> </w:t>
      </w:r>
      <w:r w:rsidRPr="008F1B99">
        <w:rPr>
          <w:rFonts w:ascii="Arial" w:hAnsi="Arial" w:cs="Arial"/>
          <w:color w:val="000000"/>
        </w:rPr>
        <w:t>hat folgende Aufgaben:</w:t>
      </w:r>
    </w:p>
    <w:p w14:paraId="0E22D108" w14:textId="17D701DE"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kontrolliert das Programm und stellt bei Bedarf dem SIWF einen Antrag auf Revision</w:t>
      </w:r>
    </w:p>
    <w:p w14:paraId="68B9EB48" w14:textId="02AB2113"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erlässt Ausführungsbestimmungen zum Programm</w:t>
      </w:r>
    </w:p>
    <w:p w14:paraId="3F841F05" w14:textId="4B99B30D"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erteilt die Schwerpunkte, wenn die Voraussetzungen dieses Programms erfüllt sind</w:t>
      </w:r>
    </w:p>
    <w:p w14:paraId="73C2AE6A" w14:textId="13631C49" w:rsidR="00397E31"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evaluiert ausländische Weiterbildungsstätten und entscheidet über die Anrechnung ausländischer Weiterbildung gemäss Ziffer 3.2.</w:t>
      </w:r>
      <w:r w:rsidR="00640EBA">
        <w:rPr>
          <w:rFonts w:ascii="Arial" w:hAnsi="Arial" w:cs="Arial"/>
          <w:color w:val="000000"/>
        </w:rPr>
        <w:t>1</w:t>
      </w:r>
    </w:p>
    <w:p w14:paraId="0769709B" w14:textId="77777777" w:rsidR="0049387F" w:rsidRPr="000A4D2F" w:rsidRDefault="0049387F" w:rsidP="0049387F">
      <w:pPr>
        <w:pStyle w:val="Listenabsatz"/>
        <w:numPr>
          <w:ilvl w:val="0"/>
          <w:numId w:val="48"/>
        </w:numPr>
        <w:spacing w:after="0" w:line="280" w:lineRule="atLeast"/>
        <w:ind w:left="284" w:hanging="284"/>
        <w:jc w:val="both"/>
        <w:rPr>
          <w:rFonts w:ascii="Arial" w:hAnsi="Arial" w:cs="Arial"/>
        </w:rPr>
      </w:pPr>
      <w:r w:rsidRPr="000A4D2F">
        <w:rPr>
          <w:rFonts w:ascii="Arial" w:hAnsi="Arial" w:cs="Arial"/>
        </w:rPr>
        <w:t>Sie ist für die Anerkennung und Re-Evaluation der Weiterbildungsstätten (inkl. Visitation) zuständig</w:t>
      </w:r>
    </w:p>
    <w:p w14:paraId="47D25701" w14:textId="77777777" w:rsidR="0049387F" w:rsidRPr="000A4D2F" w:rsidRDefault="0049387F" w:rsidP="0049387F">
      <w:pPr>
        <w:pStyle w:val="Listenabsatz"/>
        <w:numPr>
          <w:ilvl w:val="0"/>
          <w:numId w:val="48"/>
        </w:numPr>
        <w:spacing w:after="0" w:line="280" w:lineRule="atLeast"/>
        <w:ind w:left="284" w:hanging="284"/>
        <w:jc w:val="both"/>
        <w:rPr>
          <w:rFonts w:ascii="Arial" w:hAnsi="Arial" w:cs="Arial"/>
        </w:rPr>
      </w:pPr>
      <w:r w:rsidRPr="000A4D2F">
        <w:rPr>
          <w:rFonts w:ascii="Arial" w:hAnsi="Arial" w:cs="Arial"/>
        </w:rPr>
        <w:t>Sie ist für die Anerkennung der Fortbildungsveranstaltungen, die Erteilung der Credits sowie die Rezertifizierung des Schwerpunktes zuständig</w:t>
      </w:r>
    </w:p>
    <w:p w14:paraId="40F6C8DC" w14:textId="4AFAC3D9"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evaluiert die Weiterbildungs</w:t>
      </w:r>
      <w:r w:rsidR="0092428A">
        <w:rPr>
          <w:rFonts w:ascii="Arial" w:hAnsi="Arial" w:cs="Arial"/>
          <w:color w:val="000000"/>
        </w:rPr>
        <w:t>- und Fortbildungs</w:t>
      </w:r>
      <w:r w:rsidRPr="008F1B99">
        <w:rPr>
          <w:rFonts w:ascii="Arial" w:hAnsi="Arial" w:cs="Arial"/>
          <w:color w:val="000000"/>
        </w:rPr>
        <w:t>angebote</w:t>
      </w:r>
    </w:p>
    <w:p w14:paraId="4C9C5DF0" w14:textId="57270773"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Sie berät die Kandidat</w:t>
      </w:r>
      <w:r w:rsidR="00FB777F" w:rsidRPr="008F1B99">
        <w:rPr>
          <w:rFonts w:ascii="Arial" w:hAnsi="Arial" w:cs="Arial"/>
          <w:color w:val="000000"/>
        </w:rPr>
        <w:t>innen und Kandidaten</w:t>
      </w:r>
      <w:r w:rsidRPr="008F1B99">
        <w:rPr>
          <w:rFonts w:ascii="Arial" w:hAnsi="Arial" w:cs="Arial"/>
          <w:color w:val="000000"/>
        </w:rPr>
        <w:t xml:space="preserve"> für den Schwerpunkt </w:t>
      </w:r>
      <w:r w:rsidR="00F55865" w:rsidRPr="00C840C7">
        <w:rPr>
          <w:rFonts w:ascii="Arial" w:hAnsi="Arial" w:cs="Arial"/>
          <w:color w:val="FF0000"/>
        </w:rPr>
        <w:t>«</w:t>
      </w:r>
      <w:r w:rsidR="00640EBA" w:rsidRPr="00C840C7">
        <w:rPr>
          <w:rFonts w:ascii="Arial" w:hAnsi="Arial" w:cs="Arial"/>
          <w:color w:val="FF0000"/>
        </w:rPr>
        <w:t>…</w:t>
      </w:r>
      <w:r w:rsidR="00F55865" w:rsidRPr="00C840C7">
        <w:rPr>
          <w:rFonts w:ascii="Arial" w:hAnsi="Arial" w:cs="Arial"/>
          <w:color w:val="FF0000"/>
        </w:rPr>
        <w:t>»</w:t>
      </w:r>
      <w:r w:rsidR="00BE5223" w:rsidRPr="00C840C7">
        <w:rPr>
          <w:rFonts w:ascii="Arial" w:hAnsi="Arial" w:cs="Arial"/>
          <w:color w:val="FF0000"/>
        </w:rPr>
        <w:t xml:space="preserve"> [Fachgebiet]</w:t>
      </w:r>
    </w:p>
    <w:p w14:paraId="5EEF6C1F" w14:textId="74795AD1" w:rsidR="008D098E" w:rsidRDefault="008D098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bookmarkStart w:id="9" w:name="_Hlk152143811"/>
      <w:bookmarkStart w:id="10" w:name="_Hlk152143673"/>
      <w:r>
        <w:rPr>
          <w:rFonts w:ascii="Arial" w:hAnsi="Arial" w:cs="Arial"/>
          <w:color w:val="000000"/>
        </w:rPr>
        <w:t>Sie bestimmt Mitglieder der Prüfungskommission gemäss Ziffer …</w:t>
      </w:r>
    </w:p>
    <w:bookmarkEnd w:id="9"/>
    <w:p w14:paraId="39F864DA" w14:textId="280B213B" w:rsidR="008D098E" w:rsidRDefault="008D098E" w:rsidP="00A975C2">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rPr>
        <w:t xml:space="preserve">Sie legt die Höhe der Prüfungsgebühren </w:t>
      </w:r>
      <w:r w:rsidRPr="00A975C2">
        <w:rPr>
          <w:rFonts w:ascii="Arial" w:hAnsi="Arial" w:cs="Arial"/>
          <w:color w:val="000000"/>
        </w:rPr>
        <w:t>auf Antrag der Prüfungskommission fest</w:t>
      </w:r>
    </w:p>
    <w:bookmarkEnd w:id="10"/>
    <w:p w14:paraId="661F0C7C" w14:textId="00421B49" w:rsidR="00A975C2" w:rsidRPr="0049387F" w:rsidRDefault="00A975C2" w:rsidP="00A975C2">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49387F">
        <w:rPr>
          <w:rFonts w:ascii="Arial" w:hAnsi="Arial" w:cs="Arial"/>
          <w:color w:val="000000"/>
        </w:rPr>
        <w:t>Sie überarbeitet auf Antrag der Prüfungskommission das Prüfungsreglement (Ziffer 5) z.H. des SIWF</w:t>
      </w:r>
    </w:p>
    <w:p w14:paraId="57DA1639" w14:textId="2B97E454" w:rsidR="002E1D06" w:rsidRPr="0049387F" w:rsidRDefault="002E1D06"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49387F">
        <w:rPr>
          <w:rFonts w:ascii="Arial" w:hAnsi="Arial" w:cs="Arial"/>
          <w:color w:val="000000"/>
        </w:rPr>
        <w:t xml:space="preserve">Sie verwaltet die erteilten </w:t>
      </w:r>
      <w:r w:rsidR="003C3EE2" w:rsidRPr="0049387F">
        <w:rPr>
          <w:rFonts w:ascii="Arial" w:hAnsi="Arial" w:cs="Arial"/>
          <w:color w:val="000000"/>
        </w:rPr>
        <w:t>Schwerpunkte</w:t>
      </w:r>
      <w:r w:rsidRPr="0049387F">
        <w:rPr>
          <w:rFonts w:ascii="Arial" w:hAnsi="Arial" w:cs="Arial"/>
          <w:color w:val="000000"/>
        </w:rPr>
        <w:t xml:space="preserve"> und kommuniziert sie dem SIWF</w:t>
      </w:r>
    </w:p>
    <w:p w14:paraId="365669CA" w14:textId="098E0A09" w:rsidR="002E1D06" w:rsidRPr="008F1B99" w:rsidRDefault="002E1D06"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sidRPr="008F1B99">
        <w:rPr>
          <w:rFonts w:ascii="Arial" w:hAnsi="Arial" w:cs="Arial"/>
          <w:color w:val="000000"/>
        </w:rPr>
        <w:t xml:space="preserve">Sie nimmt bildungspolitische Aufgaben hinsichtlich der </w:t>
      </w:r>
      <w:r w:rsidR="00A53183" w:rsidRPr="004D68CD">
        <w:rPr>
          <w:rFonts w:ascii="Arial" w:hAnsi="Arial" w:cs="Arial"/>
          <w:color w:val="FF0000"/>
        </w:rPr>
        <w:t xml:space="preserve">… [Fachgebiet] </w:t>
      </w:r>
      <w:r w:rsidRPr="008F1B99">
        <w:rPr>
          <w:rFonts w:ascii="Arial" w:hAnsi="Arial" w:cs="Arial"/>
          <w:color w:val="000000"/>
        </w:rPr>
        <w:t>wahr</w:t>
      </w:r>
    </w:p>
    <w:p w14:paraId="3C6035C6"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3F1429BA" w14:textId="0C71F3F0" w:rsidR="00EE69DF" w:rsidRPr="008F1B99" w:rsidRDefault="00EE69DF" w:rsidP="004E3768">
      <w:pPr>
        <w:spacing w:after="0" w:line="280" w:lineRule="atLeast"/>
        <w:jc w:val="both"/>
        <w:rPr>
          <w:rFonts w:ascii="Arial" w:hAnsi="Arial" w:cs="Arial"/>
          <w:color w:val="000000"/>
        </w:rPr>
      </w:pPr>
      <w:bookmarkStart w:id="11" w:name="_Hlk151976944"/>
      <w:r w:rsidRPr="008F1B99">
        <w:rPr>
          <w:rFonts w:ascii="Arial" w:hAnsi="Arial" w:cs="Arial"/>
        </w:rPr>
        <w:t xml:space="preserve">Die Bildungskommission legt in einem Reglement die internen Zuständigkeiten und Prozesse fest, insbesondere welche Aufgaben in welcher Zusammensetzung wahrgenommen werden. </w:t>
      </w:r>
      <w:bookmarkEnd w:id="11"/>
      <w:r w:rsidRPr="008F1B99">
        <w:rPr>
          <w:rFonts w:ascii="Arial" w:hAnsi="Arial" w:cs="Arial"/>
        </w:rPr>
        <w:t>Bei Entscheiden über die Erteilung eines Schwerpunktes ist in jedem Fall eine Vertreterin oder ein Vertreter des SIWF als stimmberechtigtes Mitglied vorzusehen, bestimmt durch die Geschäftsleitung des SIWF.</w:t>
      </w:r>
    </w:p>
    <w:p w14:paraId="02EA45AB" w14:textId="77777777" w:rsidR="00EE69DF" w:rsidRPr="008F1B99" w:rsidRDefault="00EE69DF" w:rsidP="004E3768">
      <w:pPr>
        <w:autoSpaceDE w:val="0"/>
        <w:autoSpaceDN w:val="0"/>
        <w:adjustRightInd w:val="0"/>
        <w:spacing w:after="0" w:line="280" w:lineRule="atLeast"/>
        <w:jc w:val="both"/>
        <w:rPr>
          <w:rFonts w:ascii="Arial" w:hAnsi="Arial" w:cs="Arial"/>
          <w:color w:val="000000"/>
        </w:rPr>
      </w:pPr>
    </w:p>
    <w:p w14:paraId="51FBCBB7" w14:textId="0C267B6C" w:rsidR="00397E31" w:rsidRPr="008F1B99" w:rsidRDefault="00E9018C" w:rsidP="004E3768">
      <w:pPr>
        <w:autoSpaceDE w:val="0"/>
        <w:autoSpaceDN w:val="0"/>
        <w:adjustRightInd w:val="0"/>
        <w:spacing w:after="0" w:line="280" w:lineRule="atLeast"/>
        <w:ind w:left="851" w:hanging="851"/>
        <w:jc w:val="both"/>
        <w:rPr>
          <w:rFonts w:ascii="Arial" w:hAnsi="Arial" w:cs="Arial"/>
          <w:b/>
          <w:color w:val="000000"/>
        </w:rPr>
      </w:pPr>
      <w:r>
        <w:rPr>
          <w:rFonts w:ascii="Arial" w:hAnsi="Arial" w:cs="Arial"/>
          <w:b/>
          <w:color w:val="000000"/>
        </w:rPr>
        <w:t>8</w:t>
      </w:r>
      <w:r w:rsidR="00397E31" w:rsidRPr="008F1B99">
        <w:rPr>
          <w:rFonts w:ascii="Arial" w:hAnsi="Arial" w:cs="Arial"/>
          <w:b/>
          <w:color w:val="000000"/>
        </w:rPr>
        <w:t>.3</w:t>
      </w:r>
      <w:r w:rsidR="00397E31" w:rsidRPr="008F1B99">
        <w:rPr>
          <w:rFonts w:ascii="Arial" w:hAnsi="Arial" w:cs="Arial"/>
          <w:b/>
          <w:color w:val="000000"/>
        </w:rPr>
        <w:tab/>
        <w:t>Prüfungskommission</w:t>
      </w:r>
    </w:p>
    <w:p w14:paraId="1FD25328" w14:textId="274D59A0" w:rsidR="00CC7E98" w:rsidRDefault="00CC7E98" w:rsidP="00CC7E98">
      <w:pPr>
        <w:pStyle w:val="Textkrper"/>
        <w:spacing w:line="280" w:lineRule="atLeast"/>
        <w:ind w:left="851" w:hanging="851"/>
        <w:rPr>
          <w:rFonts w:ascii="Arial" w:hAnsi="Arial" w:cs="Arial"/>
          <w:iCs/>
          <w:szCs w:val="22"/>
          <w:lang w:val="de-CH"/>
        </w:rPr>
      </w:pPr>
      <w:bookmarkStart w:id="12" w:name="_Hlk152143846"/>
      <w:r w:rsidRPr="00CC7E98">
        <w:rPr>
          <w:rFonts w:ascii="Arial" w:hAnsi="Arial" w:cs="Arial"/>
          <w:iCs/>
          <w:szCs w:val="22"/>
          <w:lang w:val="de-CH"/>
        </w:rPr>
        <w:t>Die Wahl, Zusammensetzung und Aufgaben der Prüfungskommission sind unter Ziffer 5.3 beschrieben.</w:t>
      </w:r>
    </w:p>
    <w:bookmarkEnd w:id="12"/>
    <w:p w14:paraId="2A655B56"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0D6DB2D5" w14:textId="50986D89" w:rsidR="00397E31" w:rsidRPr="008F1B99" w:rsidRDefault="00E9018C" w:rsidP="004E3768">
      <w:pPr>
        <w:autoSpaceDE w:val="0"/>
        <w:autoSpaceDN w:val="0"/>
        <w:adjustRightInd w:val="0"/>
        <w:spacing w:after="0" w:line="280" w:lineRule="atLeast"/>
        <w:ind w:left="851" w:hanging="851"/>
        <w:jc w:val="both"/>
        <w:rPr>
          <w:rFonts w:ascii="Arial" w:hAnsi="Arial" w:cs="Arial"/>
          <w:b/>
          <w:color w:val="000000"/>
        </w:rPr>
      </w:pPr>
      <w:r>
        <w:rPr>
          <w:rFonts w:ascii="Arial" w:hAnsi="Arial" w:cs="Arial"/>
          <w:b/>
          <w:color w:val="000000"/>
        </w:rPr>
        <w:t>8</w:t>
      </w:r>
      <w:r w:rsidR="00397E31" w:rsidRPr="008F1B99">
        <w:rPr>
          <w:rFonts w:ascii="Arial" w:hAnsi="Arial" w:cs="Arial"/>
          <w:b/>
          <w:color w:val="000000"/>
        </w:rPr>
        <w:t>.4</w:t>
      </w:r>
      <w:r w:rsidR="00397E31" w:rsidRPr="008F1B99">
        <w:rPr>
          <w:rFonts w:ascii="Arial" w:hAnsi="Arial" w:cs="Arial"/>
          <w:b/>
          <w:color w:val="000000"/>
        </w:rPr>
        <w:tab/>
        <w:t>Rekurskommission</w:t>
      </w:r>
    </w:p>
    <w:p w14:paraId="43426E8C" w14:textId="02AF12E4" w:rsidR="0054611B" w:rsidRPr="008F1B99" w:rsidRDefault="00E9018C" w:rsidP="004E3768">
      <w:pPr>
        <w:spacing w:after="0" w:line="280" w:lineRule="atLeast"/>
        <w:ind w:left="851" w:hanging="851"/>
        <w:jc w:val="both"/>
        <w:rPr>
          <w:rFonts w:ascii="Arial" w:hAnsi="Arial" w:cs="Arial"/>
        </w:rPr>
      </w:pPr>
      <w:r>
        <w:rPr>
          <w:rFonts w:ascii="Arial" w:hAnsi="Arial" w:cs="Arial"/>
        </w:rPr>
        <w:t>8</w:t>
      </w:r>
      <w:r w:rsidR="0054611B" w:rsidRPr="008F1B99">
        <w:rPr>
          <w:rFonts w:ascii="Arial" w:hAnsi="Arial" w:cs="Arial"/>
        </w:rPr>
        <w:t>.4.1</w:t>
      </w:r>
      <w:r w:rsidR="0054611B" w:rsidRPr="008F1B99">
        <w:rPr>
          <w:rFonts w:ascii="Arial" w:hAnsi="Arial" w:cs="Arial"/>
        </w:rPr>
        <w:tab/>
        <w:t>Wahl und Zusammensetzung</w:t>
      </w:r>
    </w:p>
    <w:p w14:paraId="53C13E01" w14:textId="596E2CF8" w:rsidR="009C62E7" w:rsidRPr="008F1B99" w:rsidRDefault="009C62E7" w:rsidP="009C62E7">
      <w:pPr>
        <w:autoSpaceDE w:val="0"/>
        <w:autoSpaceDN w:val="0"/>
        <w:adjustRightInd w:val="0"/>
        <w:spacing w:after="0" w:line="280" w:lineRule="atLeast"/>
        <w:jc w:val="both"/>
        <w:rPr>
          <w:rFonts w:ascii="Arial" w:hAnsi="Arial" w:cs="Arial"/>
          <w:color w:val="000000"/>
        </w:rPr>
      </w:pPr>
      <w:bookmarkStart w:id="13" w:name="_Hlk151976986"/>
      <w:r w:rsidRPr="008F1B99">
        <w:rPr>
          <w:rFonts w:ascii="Arial" w:hAnsi="Arial" w:cs="Arial"/>
          <w:color w:val="000000"/>
        </w:rPr>
        <w:t xml:space="preserve">Die Rekurskommission setzt sich aus zwei vom Vorstand gewählten Mitgliedern und </w:t>
      </w:r>
      <w:r w:rsidR="00A6623D">
        <w:rPr>
          <w:rFonts w:ascii="Arial" w:hAnsi="Arial" w:cs="Arial"/>
          <w:color w:val="000000"/>
        </w:rPr>
        <w:t xml:space="preserve">einer Vertreterin oder </w:t>
      </w:r>
      <w:r w:rsidRPr="008F1B99">
        <w:rPr>
          <w:rFonts w:ascii="Arial" w:hAnsi="Arial" w:cs="Arial"/>
          <w:color w:val="000000"/>
        </w:rPr>
        <w:t>einem Vertreter des SIWF zusammen. Die Mitgli</w:t>
      </w:r>
      <w:r w:rsidR="008D78E5">
        <w:rPr>
          <w:rFonts w:ascii="Arial" w:hAnsi="Arial" w:cs="Arial"/>
          <w:color w:val="000000"/>
        </w:rPr>
        <w:t>e</w:t>
      </w:r>
      <w:r w:rsidRPr="008F1B99">
        <w:rPr>
          <w:rFonts w:ascii="Arial" w:hAnsi="Arial" w:cs="Arial"/>
          <w:color w:val="000000"/>
        </w:rPr>
        <w:t xml:space="preserve">der der Rekurskommission sind </w:t>
      </w:r>
      <w:r w:rsidR="0040635F">
        <w:rPr>
          <w:rFonts w:ascii="Arial" w:hAnsi="Arial" w:cs="Arial"/>
          <w:color w:val="000000"/>
        </w:rPr>
        <w:t xml:space="preserve">in der Regel </w:t>
      </w:r>
      <w:r w:rsidRPr="008F1B99">
        <w:rPr>
          <w:rFonts w:ascii="Arial" w:hAnsi="Arial" w:cs="Arial"/>
          <w:color w:val="000000"/>
        </w:rPr>
        <w:t xml:space="preserve">im Besitz des Schwerpunktes </w:t>
      </w:r>
      <w:r w:rsidRPr="004D68CD">
        <w:rPr>
          <w:rFonts w:ascii="Arial" w:hAnsi="Arial" w:cs="Arial"/>
          <w:color w:val="FF0000"/>
        </w:rPr>
        <w:t>«</w:t>
      </w:r>
      <w:r w:rsidR="00FC5EAB" w:rsidRPr="004D68CD">
        <w:rPr>
          <w:rFonts w:ascii="Arial" w:hAnsi="Arial" w:cs="Arial"/>
          <w:color w:val="FF0000"/>
        </w:rPr>
        <w:t>…</w:t>
      </w:r>
      <w:r w:rsidRPr="004D68CD">
        <w:rPr>
          <w:rFonts w:ascii="Arial" w:hAnsi="Arial" w:cs="Arial"/>
          <w:color w:val="FF0000"/>
        </w:rPr>
        <w:t>»</w:t>
      </w:r>
      <w:r w:rsidR="00BE5223" w:rsidRPr="004D68CD">
        <w:rPr>
          <w:rFonts w:ascii="Arial" w:hAnsi="Arial" w:cs="Arial"/>
          <w:color w:val="FF0000"/>
        </w:rPr>
        <w:t xml:space="preserve"> [Fachgebiet]</w:t>
      </w:r>
      <w:r w:rsidRPr="008F1B99">
        <w:rPr>
          <w:rFonts w:ascii="Arial" w:hAnsi="Arial" w:cs="Arial"/>
          <w:color w:val="000000"/>
        </w:rPr>
        <w:t>. Deren Amtsdauer beträgt 4 Jahre. Eine Wiederwahl ist</w:t>
      </w:r>
      <w:r w:rsidR="000E54DA">
        <w:rPr>
          <w:rFonts w:ascii="Arial" w:hAnsi="Arial" w:cs="Arial"/>
          <w:color w:val="000000"/>
        </w:rPr>
        <w:t xml:space="preserve"> unbegrenzt</w:t>
      </w:r>
      <w:r w:rsidRPr="008F1B99">
        <w:rPr>
          <w:rFonts w:ascii="Arial" w:hAnsi="Arial" w:cs="Arial"/>
          <w:color w:val="000000"/>
        </w:rPr>
        <w:t xml:space="preserve"> möglich. Sie dürfen nicht gleichzeitig auch Mitglied der Bildungskommission oder der Prüfungskommission sein. Der Vertreter oder die Vertreterin des SIWF wird durch die Geschäftsleitung des SIWF bestimmt. </w:t>
      </w:r>
    </w:p>
    <w:p w14:paraId="3A9C0BAE"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bookmarkEnd w:id="13"/>
    <w:p w14:paraId="0F78DB92" w14:textId="74B39AC6" w:rsidR="00397E31" w:rsidRPr="008F1B99" w:rsidRDefault="00E9018C" w:rsidP="004E3768">
      <w:pPr>
        <w:autoSpaceDE w:val="0"/>
        <w:autoSpaceDN w:val="0"/>
        <w:adjustRightInd w:val="0"/>
        <w:spacing w:after="0" w:line="280" w:lineRule="atLeast"/>
        <w:ind w:left="851" w:hanging="851"/>
        <w:jc w:val="both"/>
        <w:rPr>
          <w:rFonts w:ascii="Arial" w:hAnsi="Arial" w:cs="Arial"/>
          <w:color w:val="000000"/>
        </w:rPr>
      </w:pPr>
      <w:r>
        <w:rPr>
          <w:rFonts w:ascii="Arial" w:hAnsi="Arial" w:cs="Arial"/>
          <w:color w:val="000000"/>
        </w:rPr>
        <w:t>8</w:t>
      </w:r>
      <w:r w:rsidR="00397E31" w:rsidRPr="008F1B99">
        <w:rPr>
          <w:rFonts w:ascii="Arial" w:hAnsi="Arial" w:cs="Arial"/>
          <w:color w:val="000000"/>
        </w:rPr>
        <w:t>.4.</w:t>
      </w:r>
      <w:r w:rsidR="0054611B" w:rsidRPr="008F1B99">
        <w:rPr>
          <w:rFonts w:ascii="Arial" w:hAnsi="Arial" w:cs="Arial"/>
          <w:color w:val="000000"/>
        </w:rPr>
        <w:t>2</w:t>
      </w:r>
      <w:r w:rsidR="00397E31" w:rsidRPr="008F1B99">
        <w:rPr>
          <w:rFonts w:ascii="Arial" w:hAnsi="Arial" w:cs="Arial"/>
          <w:color w:val="000000"/>
        </w:rPr>
        <w:tab/>
        <w:t>Aufgaben</w:t>
      </w:r>
    </w:p>
    <w:p w14:paraId="2A8C1CD9" w14:textId="77F7B4F6" w:rsidR="00397E31" w:rsidRPr="008F1B99" w:rsidRDefault="00397E31" w:rsidP="004E3768">
      <w:pPr>
        <w:autoSpaceDE w:val="0"/>
        <w:autoSpaceDN w:val="0"/>
        <w:adjustRightInd w:val="0"/>
        <w:spacing w:after="0" w:line="280" w:lineRule="atLeast"/>
        <w:jc w:val="both"/>
        <w:rPr>
          <w:rFonts w:ascii="Arial" w:hAnsi="Arial" w:cs="Arial"/>
          <w:color w:val="000000"/>
        </w:rPr>
      </w:pPr>
      <w:r w:rsidRPr="008F1B99">
        <w:rPr>
          <w:rFonts w:ascii="Arial" w:hAnsi="Arial" w:cs="Arial"/>
          <w:color w:val="000000"/>
        </w:rPr>
        <w:t xml:space="preserve">Die Rekurskommission ist für jegliche Rekurse gegen Entscheide der </w:t>
      </w:r>
      <w:r w:rsidR="003820FE" w:rsidRPr="008F1B99">
        <w:rPr>
          <w:rFonts w:ascii="Arial" w:hAnsi="Arial" w:cs="Arial"/>
          <w:color w:val="000000"/>
        </w:rPr>
        <w:t xml:space="preserve">Bildungskommission und </w:t>
      </w:r>
      <w:r w:rsidR="004010F9" w:rsidRPr="008F1B99">
        <w:rPr>
          <w:rFonts w:ascii="Arial" w:hAnsi="Arial" w:cs="Arial"/>
          <w:color w:val="000000"/>
        </w:rPr>
        <w:t>Prüfung</w:t>
      </w:r>
      <w:r w:rsidRPr="008F1B99">
        <w:rPr>
          <w:rFonts w:ascii="Arial" w:hAnsi="Arial" w:cs="Arial"/>
          <w:color w:val="000000"/>
        </w:rPr>
        <w:t xml:space="preserve">skommission zuständig. Rekurse sind innert </w:t>
      </w:r>
      <w:r w:rsidR="00641B70" w:rsidRPr="008F1B99">
        <w:rPr>
          <w:rFonts w:ascii="Arial" w:hAnsi="Arial" w:cs="Arial"/>
          <w:color w:val="000000"/>
        </w:rPr>
        <w:t>60</w:t>
      </w:r>
      <w:r w:rsidRPr="008F1B99">
        <w:rPr>
          <w:rFonts w:ascii="Arial" w:hAnsi="Arial" w:cs="Arial"/>
          <w:color w:val="000000"/>
        </w:rPr>
        <w:t xml:space="preserve"> Tagen an die Rekurskommission zu richten</w:t>
      </w:r>
      <w:r w:rsidR="00CC5EF7" w:rsidRPr="008F1B99">
        <w:rPr>
          <w:rFonts w:ascii="Arial" w:hAnsi="Arial" w:cs="Arial"/>
          <w:color w:val="000000"/>
        </w:rPr>
        <w:t>, ausser es sei in Ziffer 5 etwas anderes geregelt</w:t>
      </w:r>
      <w:r w:rsidRPr="008F1B99">
        <w:rPr>
          <w:rFonts w:ascii="Arial" w:hAnsi="Arial" w:cs="Arial"/>
          <w:color w:val="000000"/>
        </w:rPr>
        <w:t>.</w:t>
      </w:r>
    </w:p>
    <w:p w14:paraId="5C3B7C22"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7116133E"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r w:rsidRPr="008F1B99">
        <w:rPr>
          <w:rFonts w:ascii="Arial" w:hAnsi="Arial" w:cs="Arial"/>
          <w:color w:val="000000"/>
        </w:rPr>
        <w:t>Rekurse sind gebührenpflichtig. Die Höhe der Gebühr wird von der Rekurskommission festgelegt.</w:t>
      </w:r>
    </w:p>
    <w:p w14:paraId="63113932" w14:textId="77777777" w:rsidR="006B6398" w:rsidRPr="008F1B99" w:rsidRDefault="006B6398" w:rsidP="004E3768">
      <w:pPr>
        <w:autoSpaceDE w:val="0"/>
        <w:autoSpaceDN w:val="0"/>
        <w:adjustRightInd w:val="0"/>
        <w:spacing w:after="0" w:line="280" w:lineRule="atLeast"/>
        <w:jc w:val="both"/>
        <w:rPr>
          <w:rFonts w:ascii="Arial" w:hAnsi="Arial" w:cs="Arial"/>
          <w:color w:val="000000"/>
        </w:rPr>
      </w:pPr>
    </w:p>
    <w:p w14:paraId="26CC1F83" w14:textId="321503D9" w:rsidR="006B6398" w:rsidRPr="008F1B99" w:rsidRDefault="00760968" w:rsidP="004E3768">
      <w:pPr>
        <w:autoSpaceDE w:val="0"/>
        <w:autoSpaceDN w:val="0"/>
        <w:adjustRightInd w:val="0"/>
        <w:spacing w:after="0" w:line="280" w:lineRule="atLeast"/>
        <w:jc w:val="both"/>
        <w:rPr>
          <w:rFonts w:ascii="Arial" w:hAnsi="Arial" w:cs="Arial"/>
        </w:rPr>
      </w:pPr>
      <w:bookmarkStart w:id="14" w:name="_Hlk172704858"/>
      <w:r w:rsidRPr="00760968">
        <w:rPr>
          <w:rFonts w:ascii="Arial" w:hAnsi="Arial" w:cs="Arial"/>
        </w:rPr>
        <w:t>Die Rekurskommission ist analog zu Art. 21 WBO auch für die Beurteilung von Rekursen bei Nichtanerkennung der im Weiterbildungszeugnis ausgewiesenen Weiterbildungsperiode zuständig.</w:t>
      </w:r>
    </w:p>
    <w:bookmarkEnd w:id="14"/>
    <w:p w14:paraId="6826440C" w14:textId="77777777" w:rsidR="00BB73E3" w:rsidRPr="008F1B99" w:rsidRDefault="00BB73E3" w:rsidP="004E3768">
      <w:pPr>
        <w:autoSpaceDE w:val="0"/>
        <w:autoSpaceDN w:val="0"/>
        <w:adjustRightInd w:val="0"/>
        <w:spacing w:after="0" w:line="280" w:lineRule="atLeast"/>
        <w:jc w:val="both"/>
        <w:rPr>
          <w:rFonts w:ascii="Arial" w:hAnsi="Arial" w:cs="Arial"/>
        </w:rPr>
      </w:pPr>
    </w:p>
    <w:p w14:paraId="20383A1B" w14:textId="77777777" w:rsidR="00BC21DB" w:rsidRDefault="00BC21DB">
      <w:pPr>
        <w:rPr>
          <w:rFonts w:ascii="Arial" w:eastAsia="Times New Roman" w:hAnsi="Arial" w:cs="Arial"/>
          <w:sz w:val="30"/>
          <w:szCs w:val="30"/>
          <w:lang w:eastAsia="de-DE"/>
        </w:rPr>
      </w:pPr>
      <w:r>
        <w:rPr>
          <w:rFonts w:cs="Arial"/>
          <w:b/>
          <w:sz w:val="30"/>
          <w:szCs w:val="30"/>
        </w:rPr>
        <w:br w:type="page"/>
      </w:r>
    </w:p>
    <w:p w14:paraId="59ECE5F0" w14:textId="0E319BF2" w:rsidR="008654D7" w:rsidRPr="008F1B99" w:rsidRDefault="00E9018C" w:rsidP="004E3768">
      <w:pPr>
        <w:pStyle w:val="berschrift2"/>
        <w:keepNext w:val="0"/>
        <w:widowControl w:val="0"/>
        <w:autoSpaceDE w:val="0"/>
        <w:autoSpaceDN w:val="0"/>
        <w:spacing w:line="280" w:lineRule="atLeast"/>
        <w:ind w:left="851" w:hanging="851"/>
        <w:jc w:val="both"/>
        <w:rPr>
          <w:rFonts w:cs="Arial"/>
          <w:b w:val="0"/>
          <w:sz w:val="30"/>
          <w:szCs w:val="30"/>
          <w:lang w:val="de-CH"/>
        </w:rPr>
      </w:pPr>
      <w:r>
        <w:rPr>
          <w:rFonts w:cs="Arial"/>
          <w:b w:val="0"/>
          <w:sz w:val="30"/>
          <w:szCs w:val="30"/>
          <w:lang w:val="de-CH"/>
        </w:rPr>
        <w:lastRenderedPageBreak/>
        <w:t>9</w:t>
      </w:r>
      <w:r w:rsidR="00F55865" w:rsidRPr="008F1B99">
        <w:rPr>
          <w:rFonts w:cs="Arial"/>
          <w:b w:val="0"/>
          <w:sz w:val="30"/>
          <w:szCs w:val="30"/>
          <w:lang w:val="de-CH"/>
        </w:rPr>
        <w:t>.</w:t>
      </w:r>
      <w:r w:rsidR="00F55865" w:rsidRPr="008F1B99">
        <w:rPr>
          <w:rFonts w:cs="Arial"/>
          <w:b w:val="0"/>
          <w:sz w:val="30"/>
          <w:szCs w:val="30"/>
          <w:lang w:val="de-CH"/>
        </w:rPr>
        <w:tab/>
      </w:r>
      <w:r w:rsidR="008654D7" w:rsidRPr="008F1B99">
        <w:rPr>
          <w:rFonts w:cs="Arial"/>
          <w:b w:val="0"/>
          <w:sz w:val="30"/>
          <w:szCs w:val="30"/>
          <w:lang w:val="de-CH"/>
        </w:rPr>
        <w:t>Gebühren</w:t>
      </w:r>
    </w:p>
    <w:p w14:paraId="703E088B" w14:textId="77777777" w:rsidR="008654D7" w:rsidRPr="008F1B99" w:rsidRDefault="008654D7" w:rsidP="004E3768">
      <w:pPr>
        <w:pStyle w:val="Textkrper"/>
        <w:spacing w:line="280" w:lineRule="atLeast"/>
        <w:rPr>
          <w:rFonts w:ascii="Arial" w:hAnsi="Arial" w:cs="Arial"/>
          <w:sz w:val="19"/>
          <w:lang w:val="de-CH"/>
        </w:rPr>
      </w:pPr>
    </w:p>
    <w:p w14:paraId="55AFF792" w14:textId="4DDE0AC1" w:rsidR="00793ADA" w:rsidRPr="008F1B99" w:rsidRDefault="00793ADA" w:rsidP="004E3768">
      <w:pPr>
        <w:autoSpaceDE w:val="0"/>
        <w:autoSpaceDN w:val="0"/>
        <w:adjustRightInd w:val="0"/>
        <w:spacing w:after="0" w:line="280" w:lineRule="atLeast"/>
        <w:rPr>
          <w:rFonts w:ascii="Arial" w:hAnsi="Arial" w:cs="Arial"/>
          <w:color w:val="000000"/>
        </w:rPr>
      </w:pPr>
      <w:r w:rsidRPr="008F1B99">
        <w:rPr>
          <w:rFonts w:ascii="Arial" w:hAnsi="Arial" w:cs="Arial"/>
          <w:color w:val="000000"/>
        </w:rPr>
        <w:t>Die Gebühr für die Erteilung des Schwerpunktes beträgt CHF</w:t>
      </w:r>
      <w:r w:rsidR="00BD6B0B">
        <w:rPr>
          <w:rFonts w:ascii="Arial" w:hAnsi="Arial" w:cs="Arial"/>
          <w:color w:val="000000"/>
        </w:rPr>
        <w:t xml:space="preserve"> </w:t>
      </w:r>
      <w:r w:rsidR="00BD6B0B" w:rsidRPr="004D68CD">
        <w:rPr>
          <w:rFonts w:ascii="Arial" w:hAnsi="Arial" w:cs="Arial"/>
          <w:color w:val="FF0000"/>
        </w:rPr>
        <w:t>…[Betrag einfügen]</w:t>
      </w:r>
      <w:r w:rsidR="000E54DA">
        <w:rPr>
          <w:rFonts w:ascii="Arial" w:hAnsi="Arial" w:cs="Arial"/>
          <w:color w:val="000000"/>
        </w:rPr>
        <w:t>.</w:t>
      </w:r>
    </w:p>
    <w:p w14:paraId="5AB9749A" w14:textId="36112DC2" w:rsidR="00793ADA" w:rsidRPr="008F1B99" w:rsidRDefault="00793ADA" w:rsidP="004E3768">
      <w:pPr>
        <w:tabs>
          <w:tab w:val="left" w:pos="5670"/>
        </w:tabs>
        <w:spacing w:after="0" w:line="280" w:lineRule="atLeast"/>
        <w:ind w:left="709" w:hanging="709"/>
        <w:jc w:val="both"/>
        <w:rPr>
          <w:rFonts w:ascii="Arial" w:hAnsi="Arial" w:cs="Arial"/>
          <w:color w:val="000000"/>
        </w:rPr>
      </w:pPr>
      <w:r w:rsidRPr="008F1B99">
        <w:rPr>
          <w:rFonts w:ascii="Arial" w:hAnsi="Arial" w:cs="Arial"/>
          <w:color w:val="000000"/>
        </w:rPr>
        <w:t>Die Gebühr für die Rezertifizierung des Schwerpunktes beträgt CHF</w:t>
      </w:r>
      <w:r w:rsidR="000E54DA">
        <w:rPr>
          <w:rFonts w:ascii="Arial" w:hAnsi="Arial" w:cs="Arial"/>
          <w:color w:val="000000"/>
        </w:rPr>
        <w:t xml:space="preserve"> </w:t>
      </w:r>
      <w:r w:rsidR="003222F5" w:rsidRPr="004D68CD">
        <w:rPr>
          <w:rFonts w:ascii="Arial" w:hAnsi="Arial" w:cs="Arial"/>
          <w:color w:val="FF0000"/>
        </w:rPr>
        <w:t>…[Betrag einfügen]</w:t>
      </w:r>
      <w:r w:rsidR="000E54DA">
        <w:rPr>
          <w:rFonts w:ascii="Arial" w:hAnsi="Arial" w:cs="Arial"/>
          <w:color w:val="000000"/>
        </w:rPr>
        <w:t>.</w:t>
      </w:r>
    </w:p>
    <w:p w14:paraId="00B1F15A" w14:textId="6D0B3671" w:rsidR="00337545" w:rsidRDefault="00337545" w:rsidP="00337545">
      <w:pPr>
        <w:tabs>
          <w:tab w:val="left" w:pos="5670"/>
        </w:tabs>
        <w:spacing w:after="0" w:line="280" w:lineRule="atLeast"/>
        <w:jc w:val="both"/>
        <w:rPr>
          <w:rFonts w:ascii="Arial" w:eastAsia="Times New Roman" w:hAnsi="Arial" w:cs="Arial"/>
        </w:rPr>
      </w:pPr>
      <w:bookmarkStart w:id="15" w:name="_Hlk151977123"/>
      <w:r>
        <w:rPr>
          <w:rFonts w:ascii="Arial" w:eastAsia="Times New Roman" w:hAnsi="Arial" w:cs="Arial"/>
        </w:rPr>
        <w:t xml:space="preserve">Die Bildungskommission erlässt ein Reglement für weitere Gebühren im Zusammenhang mit der Anerkennung / Visitation von Weiterbildungsstätten sowie für die administrative Abwicklung und Beratung von Kandidatinnen und Kandidaten für den Schwerpunkt </w:t>
      </w:r>
      <w:r w:rsidRPr="004D68CD">
        <w:rPr>
          <w:rFonts w:ascii="Arial" w:eastAsia="Times New Roman" w:hAnsi="Arial" w:cs="Arial"/>
          <w:color w:val="FF0000"/>
        </w:rPr>
        <w:t>«</w:t>
      </w:r>
      <w:r w:rsidR="004D68CD" w:rsidRPr="004D68CD">
        <w:rPr>
          <w:rFonts w:ascii="Arial" w:eastAsia="Times New Roman" w:hAnsi="Arial" w:cs="Arial"/>
          <w:color w:val="FF0000"/>
        </w:rPr>
        <w:t>…</w:t>
      </w:r>
      <w:r w:rsidRPr="004D68CD">
        <w:rPr>
          <w:rFonts w:ascii="Arial" w:eastAsia="Times New Roman" w:hAnsi="Arial" w:cs="Arial"/>
          <w:color w:val="FF0000"/>
        </w:rPr>
        <w:t>»</w:t>
      </w:r>
      <w:r w:rsidR="004D68CD" w:rsidRPr="004D68CD">
        <w:rPr>
          <w:rFonts w:ascii="Arial" w:eastAsia="Times New Roman" w:hAnsi="Arial" w:cs="Arial"/>
          <w:color w:val="FF0000"/>
        </w:rPr>
        <w:t xml:space="preserve"> [Fachgebiet]</w:t>
      </w:r>
      <w:r w:rsidRPr="004D68CD">
        <w:rPr>
          <w:rFonts w:ascii="Arial" w:eastAsia="Times New Roman" w:hAnsi="Arial" w:cs="Arial"/>
        </w:rPr>
        <w:t>.</w:t>
      </w:r>
    </w:p>
    <w:bookmarkEnd w:id="15"/>
    <w:p w14:paraId="63466EC7" w14:textId="77777777" w:rsidR="00BB73E3" w:rsidRPr="008F1B99" w:rsidRDefault="00BB73E3" w:rsidP="004E3768">
      <w:pPr>
        <w:pStyle w:val="StandardWeb"/>
        <w:spacing w:before="0" w:beforeAutospacing="0" w:after="0" w:afterAutospacing="0" w:line="280" w:lineRule="atLeast"/>
        <w:jc w:val="both"/>
        <w:rPr>
          <w:rFonts w:ascii="Arial" w:hAnsi="Arial" w:cs="Arial"/>
          <w:sz w:val="22"/>
          <w:szCs w:val="22"/>
        </w:rPr>
      </w:pPr>
    </w:p>
    <w:p w14:paraId="19B513F9" w14:textId="77777777" w:rsidR="00BB73E3" w:rsidRPr="008F1B99" w:rsidRDefault="00BB73E3" w:rsidP="004E3768">
      <w:pPr>
        <w:pStyle w:val="StandardWeb"/>
        <w:spacing w:before="0" w:beforeAutospacing="0" w:after="0" w:afterAutospacing="0" w:line="280" w:lineRule="atLeast"/>
        <w:jc w:val="both"/>
        <w:rPr>
          <w:rFonts w:ascii="Arial" w:hAnsi="Arial" w:cs="Arial"/>
          <w:sz w:val="22"/>
          <w:szCs w:val="22"/>
        </w:rPr>
      </w:pPr>
    </w:p>
    <w:p w14:paraId="38B3CD62" w14:textId="77777777" w:rsidR="00BB73E3" w:rsidRPr="008F1B99" w:rsidRDefault="00BB73E3" w:rsidP="004E3768">
      <w:pPr>
        <w:pStyle w:val="StandardWeb"/>
        <w:spacing w:before="0" w:beforeAutospacing="0" w:after="0" w:afterAutospacing="0" w:line="280" w:lineRule="atLeast"/>
        <w:jc w:val="both"/>
        <w:rPr>
          <w:rFonts w:ascii="Arial" w:hAnsi="Arial" w:cs="Arial"/>
          <w:sz w:val="22"/>
          <w:szCs w:val="22"/>
        </w:rPr>
      </w:pPr>
    </w:p>
    <w:p w14:paraId="7FE1B117" w14:textId="6F91B88E" w:rsidR="006B6398" w:rsidRPr="008F1B99" w:rsidRDefault="00E9018C" w:rsidP="004E3768">
      <w:pPr>
        <w:spacing w:after="0" w:line="280" w:lineRule="atLeast"/>
        <w:ind w:left="851" w:hanging="851"/>
        <w:jc w:val="both"/>
        <w:rPr>
          <w:rFonts w:ascii="Arial" w:hAnsi="Arial" w:cs="Arial"/>
          <w:sz w:val="30"/>
          <w:szCs w:val="30"/>
        </w:rPr>
      </w:pPr>
      <w:r>
        <w:rPr>
          <w:rFonts w:ascii="Arial" w:hAnsi="Arial" w:cs="Arial"/>
          <w:sz w:val="30"/>
          <w:szCs w:val="30"/>
        </w:rPr>
        <w:t>10</w:t>
      </w:r>
      <w:r w:rsidR="006B6398" w:rsidRPr="008F1B99">
        <w:rPr>
          <w:rFonts w:ascii="Arial" w:hAnsi="Arial" w:cs="Arial"/>
          <w:sz w:val="30"/>
          <w:szCs w:val="30"/>
        </w:rPr>
        <w:t>.</w:t>
      </w:r>
      <w:r w:rsidR="006B6398" w:rsidRPr="008F1B99">
        <w:rPr>
          <w:rFonts w:ascii="Arial" w:hAnsi="Arial" w:cs="Arial"/>
          <w:sz w:val="30"/>
          <w:szCs w:val="30"/>
        </w:rPr>
        <w:tab/>
      </w:r>
      <w:r w:rsidR="006A0CF1" w:rsidRPr="008F1B99">
        <w:rPr>
          <w:rFonts w:ascii="Arial" w:hAnsi="Arial" w:cs="Arial"/>
          <w:sz w:val="30"/>
          <w:szCs w:val="30"/>
        </w:rPr>
        <w:t>Übergangsbestimmungen</w:t>
      </w:r>
    </w:p>
    <w:p w14:paraId="43593AC9" w14:textId="77777777" w:rsidR="00F056BF" w:rsidRDefault="00F056BF" w:rsidP="004E3768">
      <w:pPr>
        <w:spacing w:after="0" w:line="280" w:lineRule="atLeast"/>
        <w:ind w:left="851" w:hanging="851"/>
        <w:jc w:val="both"/>
        <w:rPr>
          <w:rFonts w:ascii="Arial" w:hAnsi="Arial" w:cs="Arial"/>
          <w:b/>
          <w:bCs/>
        </w:rPr>
      </w:pPr>
    </w:p>
    <w:p w14:paraId="1053AAA8" w14:textId="232AFDD9" w:rsidR="006B6398" w:rsidRPr="00F056BF" w:rsidRDefault="005B5B67" w:rsidP="004E3768">
      <w:pPr>
        <w:spacing w:after="0" w:line="280" w:lineRule="atLeast"/>
        <w:ind w:left="851" w:hanging="851"/>
        <w:jc w:val="both"/>
        <w:rPr>
          <w:rFonts w:ascii="Arial" w:hAnsi="Arial" w:cs="Arial"/>
          <w:b/>
          <w:bCs/>
        </w:rPr>
      </w:pPr>
      <w:r w:rsidRPr="00F056BF">
        <w:rPr>
          <w:rFonts w:ascii="Arial" w:hAnsi="Arial" w:cs="Arial"/>
          <w:b/>
          <w:bCs/>
        </w:rPr>
        <w:t>Variante 1: neuer Schwerpunkt</w:t>
      </w:r>
    </w:p>
    <w:p w14:paraId="74C6A6B3" w14:textId="131F2599" w:rsidR="006B6398" w:rsidRPr="008F1B99" w:rsidRDefault="00E9018C" w:rsidP="004E3768">
      <w:pPr>
        <w:spacing w:after="0" w:line="280" w:lineRule="atLeast"/>
        <w:ind w:left="851" w:hanging="851"/>
        <w:jc w:val="both"/>
        <w:rPr>
          <w:rFonts w:ascii="Arial" w:hAnsi="Arial" w:cs="Arial"/>
        </w:rPr>
      </w:pPr>
      <w:r>
        <w:rPr>
          <w:rFonts w:ascii="Arial" w:hAnsi="Arial" w:cs="Arial"/>
        </w:rPr>
        <w:t>10</w:t>
      </w:r>
      <w:r w:rsidR="006B6398" w:rsidRPr="008F1B99">
        <w:rPr>
          <w:rFonts w:ascii="Arial" w:hAnsi="Arial" w:cs="Arial"/>
        </w:rPr>
        <w:t>.1</w:t>
      </w:r>
      <w:r w:rsidR="006B6398" w:rsidRPr="008F1B99">
        <w:rPr>
          <w:rFonts w:ascii="Arial" w:hAnsi="Arial" w:cs="Arial"/>
        </w:rPr>
        <w:tab/>
        <w:t xml:space="preserve">Vor Inkrafttreten des </w:t>
      </w:r>
      <w:r w:rsidR="00901E6A">
        <w:rPr>
          <w:rFonts w:ascii="Arial" w:hAnsi="Arial" w:cs="Arial"/>
        </w:rPr>
        <w:t>Programm</w:t>
      </w:r>
      <w:r w:rsidR="006B6398" w:rsidRPr="008F1B99">
        <w:rPr>
          <w:rFonts w:ascii="Arial" w:hAnsi="Arial" w:cs="Arial"/>
        </w:rPr>
        <w:t xml:space="preserve">s absolvierte </w:t>
      </w:r>
      <w:r w:rsidR="006B6398" w:rsidRPr="008F1B99">
        <w:rPr>
          <w:rFonts w:ascii="Arial" w:hAnsi="Arial" w:cs="Arial"/>
          <w:b/>
          <w:bCs/>
        </w:rPr>
        <w:t xml:space="preserve">Weiterbildungsperioden </w:t>
      </w:r>
      <w:r w:rsidR="006B6398" w:rsidRPr="008F1B99">
        <w:rPr>
          <w:rFonts w:ascii="Arial" w:hAnsi="Arial" w:cs="Arial"/>
        </w:rPr>
        <w:t>im In- und Ausland werden angerechnet, soweit sie den Bedingungen des Programms und der Weiterbildungsordnung entsprechen. Insbesondere muss die Weiterbildungsstätte zur entsprechenden Zeit die Kriterien unter Ziffer 5 erfüllt haben. Das Erfordernis des Schwerpunktes</w:t>
      </w:r>
      <w:r w:rsidR="007A6DA5" w:rsidRPr="008F1B99">
        <w:rPr>
          <w:rFonts w:ascii="Arial" w:hAnsi="Arial" w:cs="Arial"/>
        </w:rPr>
        <w:t xml:space="preserve"> bei der damaligen Leiter</w:t>
      </w:r>
      <w:r w:rsidR="003222F5">
        <w:rPr>
          <w:rFonts w:ascii="Arial" w:hAnsi="Arial" w:cs="Arial"/>
        </w:rPr>
        <w:t>in</w:t>
      </w:r>
      <w:r w:rsidR="007A6DA5" w:rsidRPr="008F1B99">
        <w:rPr>
          <w:rFonts w:ascii="Arial" w:hAnsi="Arial" w:cs="Arial"/>
        </w:rPr>
        <w:t xml:space="preserve"> oder</w:t>
      </w:r>
      <w:r w:rsidR="006B6398" w:rsidRPr="008F1B99">
        <w:rPr>
          <w:rFonts w:ascii="Arial" w:hAnsi="Arial" w:cs="Arial"/>
        </w:rPr>
        <w:t xml:space="preserve"> beim damaligen Leiter der Weiterbildungsstätte entfällt.</w:t>
      </w:r>
    </w:p>
    <w:p w14:paraId="03F61FA9" w14:textId="77777777" w:rsidR="006B6398" w:rsidRPr="008F1B99" w:rsidRDefault="006B6398" w:rsidP="004E3768">
      <w:pPr>
        <w:spacing w:after="0" w:line="280" w:lineRule="atLeast"/>
        <w:ind w:left="851" w:hanging="851"/>
        <w:jc w:val="both"/>
        <w:rPr>
          <w:rFonts w:ascii="Arial" w:hAnsi="Arial" w:cs="Arial"/>
        </w:rPr>
      </w:pPr>
    </w:p>
    <w:p w14:paraId="142948F9" w14:textId="660E80F4" w:rsidR="006B6398" w:rsidRPr="008F1B99" w:rsidRDefault="00E9018C" w:rsidP="004E3768">
      <w:pPr>
        <w:spacing w:after="0" w:line="280" w:lineRule="atLeast"/>
        <w:ind w:left="851" w:hanging="851"/>
        <w:jc w:val="both"/>
        <w:rPr>
          <w:rFonts w:ascii="Arial" w:hAnsi="Arial" w:cs="Arial"/>
        </w:rPr>
      </w:pPr>
      <w:r>
        <w:rPr>
          <w:rFonts w:ascii="Arial" w:hAnsi="Arial" w:cs="Arial"/>
        </w:rPr>
        <w:t>10</w:t>
      </w:r>
      <w:r w:rsidR="006B6398" w:rsidRPr="008F1B99">
        <w:rPr>
          <w:rFonts w:ascii="Arial" w:hAnsi="Arial" w:cs="Arial"/>
        </w:rPr>
        <w:t>.2</w:t>
      </w:r>
      <w:r w:rsidR="006B6398" w:rsidRPr="008F1B99">
        <w:rPr>
          <w:rFonts w:ascii="Arial" w:hAnsi="Arial" w:cs="Arial"/>
        </w:rPr>
        <w:tab/>
        <w:t xml:space="preserve">Vor Inkrafttreten des </w:t>
      </w:r>
      <w:r w:rsidR="00901E6A">
        <w:rPr>
          <w:rFonts w:ascii="Arial" w:hAnsi="Arial" w:cs="Arial"/>
        </w:rPr>
        <w:t>Programms</w:t>
      </w:r>
      <w:r w:rsidR="006B6398" w:rsidRPr="008F1B99">
        <w:rPr>
          <w:rFonts w:ascii="Arial" w:hAnsi="Arial" w:cs="Arial"/>
        </w:rPr>
        <w:t xml:space="preserve"> absolvierte </w:t>
      </w:r>
      <w:r w:rsidR="006B6398" w:rsidRPr="008F1B99">
        <w:rPr>
          <w:rFonts w:ascii="Arial" w:hAnsi="Arial" w:cs="Arial"/>
          <w:b/>
          <w:bCs/>
        </w:rPr>
        <w:t>Tätigkeitsperioden</w:t>
      </w:r>
      <w:r w:rsidR="00C942AE">
        <w:rPr>
          <w:rFonts w:ascii="Arial" w:hAnsi="Arial" w:cs="Arial"/>
          <w:b/>
          <w:bCs/>
        </w:rPr>
        <w:t xml:space="preserve"> </w:t>
      </w:r>
      <w:r w:rsidR="00C942AE" w:rsidRPr="00682EE5">
        <w:rPr>
          <w:rFonts w:ascii="Arial" w:hAnsi="Arial" w:cs="Arial"/>
        </w:rPr>
        <w:t>im In – und Ausland</w:t>
      </w:r>
      <w:r w:rsidR="006B6398" w:rsidRPr="008F1B99">
        <w:rPr>
          <w:rFonts w:ascii="Arial" w:hAnsi="Arial" w:cs="Arial"/>
          <w:b/>
          <w:bCs/>
        </w:rPr>
        <w:t xml:space="preserve"> </w:t>
      </w:r>
      <w:r w:rsidR="006B6398" w:rsidRPr="008F1B99">
        <w:rPr>
          <w:rFonts w:ascii="Arial" w:hAnsi="Arial" w:cs="Arial"/>
        </w:rPr>
        <w:t>in leitender Funktion werden anstelle von Weiterbildungsperioden angerechnet. Tätigkeitsperioden werden jedoch nur angerechnet, wenn die Weiterbildungsstätte zur entsprechenden Zeit die Bedingungen des Programms und der WBO erfüllt hat.</w:t>
      </w:r>
    </w:p>
    <w:p w14:paraId="0EE1433D" w14:textId="77777777" w:rsidR="006B6398" w:rsidRPr="008F1B99" w:rsidRDefault="006B6398" w:rsidP="004E3768">
      <w:pPr>
        <w:pStyle w:val="Fliesstext"/>
        <w:spacing w:line="280" w:lineRule="atLeast"/>
        <w:ind w:left="851" w:hanging="851"/>
        <w:rPr>
          <w:rFonts w:cs="Arial"/>
          <w:sz w:val="22"/>
          <w:szCs w:val="22"/>
        </w:rPr>
      </w:pPr>
    </w:p>
    <w:p w14:paraId="72DD3946" w14:textId="7992BAE0" w:rsidR="006B6398" w:rsidRPr="008F1B99" w:rsidRDefault="00E9018C" w:rsidP="004E3768">
      <w:pPr>
        <w:pStyle w:val="Fliesstext"/>
        <w:spacing w:line="280" w:lineRule="atLeast"/>
        <w:ind w:left="851" w:hanging="851"/>
        <w:jc w:val="both"/>
        <w:rPr>
          <w:rFonts w:cs="Arial"/>
          <w:sz w:val="22"/>
          <w:szCs w:val="22"/>
        </w:rPr>
      </w:pPr>
      <w:r>
        <w:rPr>
          <w:rFonts w:cs="Arial"/>
          <w:sz w:val="22"/>
          <w:szCs w:val="22"/>
        </w:rPr>
        <w:t>10</w:t>
      </w:r>
      <w:r w:rsidR="006B6398" w:rsidRPr="008F1B99">
        <w:rPr>
          <w:rFonts w:cs="Arial"/>
          <w:sz w:val="22"/>
          <w:szCs w:val="22"/>
        </w:rPr>
        <w:t>.3</w:t>
      </w:r>
      <w:r w:rsidR="006B6398" w:rsidRPr="008F1B99">
        <w:rPr>
          <w:rFonts w:cs="Arial"/>
          <w:sz w:val="22"/>
          <w:szCs w:val="22"/>
        </w:rPr>
        <w:tab/>
        <w:t xml:space="preserve">Gesuche um Anerkennung von Weiterbildungs- und Tätigkeitsperioden, welche vor Inkrafttreten des </w:t>
      </w:r>
      <w:proofErr w:type="spellStart"/>
      <w:r w:rsidR="00901E6A">
        <w:rPr>
          <w:rFonts w:cs="Arial"/>
          <w:sz w:val="22"/>
          <w:szCs w:val="22"/>
        </w:rPr>
        <w:t>Programms</w:t>
      </w:r>
      <w:r w:rsidR="006B6398" w:rsidRPr="008F1B99">
        <w:rPr>
          <w:rFonts w:cs="Arial"/>
          <w:sz w:val="22"/>
          <w:szCs w:val="22"/>
        </w:rPr>
        <w:t>s</w:t>
      </w:r>
      <w:proofErr w:type="spellEnd"/>
      <w:r w:rsidR="006B6398" w:rsidRPr="008F1B99">
        <w:rPr>
          <w:rFonts w:cs="Arial"/>
          <w:sz w:val="22"/>
          <w:szCs w:val="22"/>
        </w:rPr>
        <w:t xml:space="preserve"> absolviert wurden, müssen innerhalb von 10 Jahren nach Inkraftsetzung eingereicht werden. Bei später eintreffenden Gesuchen werden vor Inkrafttreten des </w:t>
      </w:r>
      <w:proofErr w:type="spellStart"/>
      <w:r w:rsidR="00901E6A">
        <w:rPr>
          <w:rFonts w:cs="Arial"/>
          <w:sz w:val="22"/>
          <w:szCs w:val="22"/>
        </w:rPr>
        <w:t>Programms</w:t>
      </w:r>
      <w:r w:rsidR="006B6398" w:rsidRPr="008F1B99">
        <w:rPr>
          <w:rFonts w:cs="Arial"/>
          <w:sz w:val="22"/>
          <w:szCs w:val="22"/>
        </w:rPr>
        <w:t>s</w:t>
      </w:r>
      <w:proofErr w:type="spellEnd"/>
      <w:r w:rsidR="006B6398" w:rsidRPr="008F1B99">
        <w:rPr>
          <w:rFonts w:cs="Arial"/>
          <w:sz w:val="22"/>
          <w:szCs w:val="22"/>
        </w:rPr>
        <w:t xml:space="preserve"> absolvierte Weiterbildungs- und Tätigkeitsperioden nicht mehr angerechnet.</w:t>
      </w:r>
    </w:p>
    <w:p w14:paraId="2BEB2286" w14:textId="77777777" w:rsidR="006B6398" w:rsidRPr="008F1B99" w:rsidRDefault="006B6398" w:rsidP="004E3768">
      <w:pPr>
        <w:pStyle w:val="Fliesstext"/>
        <w:spacing w:line="280" w:lineRule="atLeast"/>
        <w:ind w:left="851" w:hanging="851"/>
        <w:rPr>
          <w:rFonts w:cs="Arial"/>
          <w:sz w:val="22"/>
          <w:szCs w:val="22"/>
        </w:rPr>
      </w:pPr>
    </w:p>
    <w:p w14:paraId="24E828A6" w14:textId="33846B9D" w:rsidR="005E2A22" w:rsidRPr="00E42A03" w:rsidRDefault="00E9018C" w:rsidP="00E42A03">
      <w:pPr>
        <w:pStyle w:val="Fliesstext"/>
        <w:spacing w:line="280" w:lineRule="atLeast"/>
        <w:ind w:left="851" w:hanging="851"/>
        <w:jc w:val="both"/>
        <w:rPr>
          <w:rFonts w:cs="Arial"/>
          <w:sz w:val="22"/>
          <w:szCs w:val="22"/>
        </w:rPr>
      </w:pPr>
      <w:r w:rsidRPr="00E42A03">
        <w:rPr>
          <w:rFonts w:cs="Arial"/>
          <w:sz w:val="22"/>
          <w:szCs w:val="22"/>
        </w:rPr>
        <w:t>10</w:t>
      </w:r>
      <w:r w:rsidR="006B6398" w:rsidRPr="00E42A03">
        <w:rPr>
          <w:rFonts w:cs="Arial"/>
          <w:sz w:val="22"/>
          <w:szCs w:val="22"/>
        </w:rPr>
        <w:t>.</w:t>
      </w:r>
      <w:r w:rsidR="000E54DA" w:rsidRPr="00E42A03">
        <w:rPr>
          <w:rFonts w:cs="Arial"/>
          <w:sz w:val="22"/>
          <w:szCs w:val="22"/>
        </w:rPr>
        <w:t>4</w:t>
      </w:r>
      <w:r w:rsidR="006B6398" w:rsidRPr="00E42A03">
        <w:rPr>
          <w:rFonts w:cs="Arial"/>
          <w:sz w:val="22"/>
          <w:szCs w:val="22"/>
        </w:rPr>
        <w:tab/>
      </w:r>
      <w:r w:rsidR="00AE227E" w:rsidRPr="00E42A03">
        <w:rPr>
          <w:rFonts w:cs="Arial"/>
          <w:sz w:val="22"/>
          <w:szCs w:val="22"/>
        </w:rPr>
        <w:t xml:space="preserve">Wer die Bedingungen zur Erlangung des Schwerpunktes </w:t>
      </w:r>
      <w:r w:rsidR="00933457" w:rsidRPr="00E42A03">
        <w:rPr>
          <w:rFonts w:cs="Arial"/>
          <w:sz w:val="22"/>
          <w:szCs w:val="22"/>
        </w:rPr>
        <w:t xml:space="preserve">bis am </w:t>
      </w:r>
      <w:r w:rsidR="00E42A03" w:rsidRPr="004D68CD">
        <w:rPr>
          <w:rFonts w:cs="Arial"/>
          <w:color w:val="FF0000"/>
          <w:sz w:val="22"/>
          <w:szCs w:val="22"/>
        </w:rPr>
        <w:t xml:space="preserve">… [Datum einfügen; 2 Jahre </w:t>
      </w:r>
      <w:r w:rsidR="00443069" w:rsidRPr="004D68CD">
        <w:rPr>
          <w:rFonts w:cs="Arial"/>
          <w:color w:val="FF0000"/>
          <w:sz w:val="22"/>
          <w:szCs w:val="22"/>
        </w:rPr>
        <w:t>Frist nach Inkraftsetzung des SP</w:t>
      </w:r>
      <w:r w:rsidR="00E42A03" w:rsidRPr="004D68CD">
        <w:rPr>
          <w:rFonts w:cs="Arial"/>
          <w:color w:val="FF0000"/>
          <w:sz w:val="22"/>
          <w:szCs w:val="22"/>
        </w:rPr>
        <w:t>]</w:t>
      </w:r>
      <w:r w:rsidR="00064660" w:rsidRPr="004D68CD">
        <w:rPr>
          <w:rFonts w:cs="Arial"/>
          <w:color w:val="FF0000"/>
          <w:sz w:val="22"/>
          <w:szCs w:val="22"/>
        </w:rPr>
        <w:t xml:space="preserve"> </w:t>
      </w:r>
      <w:r w:rsidR="00AE227E" w:rsidRPr="00E42A03">
        <w:rPr>
          <w:rFonts w:cs="Arial"/>
          <w:sz w:val="22"/>
          <w:szCs w:val="22"/>
        </w:rPr>
        <w:t>erfüllt hat, kann diesen ohne Schwerpunktprüfung</w:t>
      </w:r>
      <w:r w:rsidR="00726680" w:rsidRPr="00E42A03">
        <w:rPr>
          <w:rFonts w:cs="Arial"/>
          <w:sz w:val="22"/>
          <w:szCs w:val="22"/>
        </w:rPr>
        <w:t xml:space="preserve"> erwerben.</w:t>
      </w:r>
      <w:r w:rsidR="00AE227E" w:rsidRPr="00E42A03">
        <w:rPr>
          <w:rFonts w:cs="Arial"/>
          <w:sz w:val="22"/>
          <w:szCs w:val="22"/>
        </w:rPr>
        <w:t xml:space="preserve"> </w:t>
      </w:r>
      <w:r w:rsidR="005E2A22" w:rsidRPr="00E42A03">
        <w:rPr>
          <w:rFonts w:cs="Arial"/>
          <w:sz w:val="22"/>
          <w:szCs w:val="22"/>
        </w:rPr>
        <w:t xml:space="preserve">Wer die Weiterbildung bis zum </w:t>
      </w:r>
      <w:r w:rsidR="00443069">
        <w:rPr>
          <w:rFonts w:cs="Arial"/>
          <w:sz w:val="22"/>
          <w:szCs w:val="22"/>
        </w:rPr>
        <w:t>[gle</w:t>
      </w:r>
      <w:r w:rsidR="00F056BF">
        <w:rPr>
          <w:rFonts w:cs="Arial"/>
          <w:sz w:val="22"/>
          <w:szCs w:val="22"/>
        </w:rPr>
        <w:t>i</w:t>
      </w:r>
      <w:r w:rsidR="00443069">
        <w:rPr>
          <w:rFonts w:cs="Arial"/>
          <w:sz w:val="22"/>
          <w:szCs w:val="22"/>
        </w:rPr>
        <w:t xml:space="preserve">ches Datum einfügen wir </w:t>
      </w:r>
      <w:r w:rsidR="00561973">
        <w:rPr>
          <w:rFonts w:cs="Arial"/>
          <w:sz w:val="22"/>
          <w:szCs w:val="22"/>
        </w:rPr>
        <w:t>in erster Zeile</w:t>
      </w:r>
      <w:r w:rsidR="00443069">
        <w:rPr>
          <w:rFonts w:cs="Arial"/>
          <w:sz w:val="22"/>
          <w:szCs w:val="22"/>
        </w:rPr>
        <w:t>]</w:t>
      </w:r>
      <w:r w:rsidR="00561973">
        <w:rPr>
          <w:rFonts w:cs="Arial"/>
          <w:sz w:val="22"/>
          <w:szCs w:val="22"/>
        </w:rPr>
        <w:t xml:space="preserve"> </w:t>
      </w:r>
      <w:r w:rsidR="005E2A22" w:rsidRPr="00E42A03">
        <w:rPr>
          <w:rFonts w:cs="Arial"/>
          <w:sz w:val="22"/>
          <w:szCs w:val="22"/>
        </w:rPr>
        <w:t xml:space="preserve">nicht abgeschlossen hat, muss für die Erlangung des Schwerpunktes </w:t>
      </w:r>
      <w:r w:rsidR="005E2A22" w:rsidRPr="004D68CD">
        <w:rPr>
          <w:rFonts w:cs="Arial"/>
          <w:color w:val="FF0000"/>
          <w:sz w:val="22"/>
          <w:szCs w:val="22"/>
        </w:rPr>
        <w:t>«</w:t>
      </w:r>
      <w:r w:rsidR="00561973" w:rsidRPr="004D68CD">
        <w:rPr>
          <w:rFonts w:cs="Arial"/>
          <w:color w:val="FF0000"/>
          <w:sz w:val="22"/>
          <w:szCs w:val="22"/>
        </w:rPr>
        <w:t>…</w:t>
      </w:r>
      <w:r w:rsidR="005E2A22" w:rsidRPr="004D68CD">
        <w:rPr>
          <w:rFonts w:cs="Arial"/>
          <w:color w:val="FF0000"/>
          <w:sz w:val="22"/>
          <w:szCs w:val="22"/>
        </w:rPr>
        <w:t>»</w:t>
      </w:r>
      <w:r w:rsidR="004D68CD" w:rsidRPr="004D68CD">
        <w:rPr>
          <w:rFonts w:cs="Arial"/>
          <w:color w:val="FF0000"/>
          <w:sz w:val="22"/>
          <w:szCs w:val="22"/>
        </w:rPr>
        <w:t xml:space="preserve"> [Fachgebiet]</w:t>
      </w:r>
      <w:r w:rsidR="005E2A22" w:rsidRPr="004D68CD">
        <w:rPr>
          <w:rFonts w:cs="Arial"/>
          <w:sz w:val="22"/>
          <w:szCs w:val="22"/>
        </w:rPr>
        <w:t xml:space="preserve"> </w:t>
      </w:r>
      <w:r w:rsidR="005E2A22" w:rsidRPr="00E42A03">
        <w:rPr>
          <w:rFonts w:cs="Arial"/>
          <w:sz w:val="22"/>
          <w:szCs w:val="22"/>
        </w:rPr>
        <w:t>in jedem Fall eine Bestätigung über die bestandene Schwerpunktprüfung vorlegen.</w:t>
      </w:r>
    </w:p>
    <w:p w14:paraId="5A0F7007" w14:textId="77777777" w:rsidR="006B6398" w:rsidRPr="00E42A03" w:rsidRDefault="006B6398" w:rsidP="00E42A03">
      <w:pPr>
        <w:pStyle w:val="Fliesstext"/>
        <w:spacing w:line="280" w:lineRule="atLeast"/>
        <w:ind w:left="851" w:hanging="851"/>
        <w:jc w:val="both"/>
        <w:rPr>
          <w:rFonts w:cs="Arial"/>
          <w:sz w:val="22"/>
          <w:szCs w:val="22"/>
        </w:rPr>
      </w:pPr>
    </w:p>
    <w:p w14:paraId="2DF4758F" w14:textId="77777777" w:rsidR="006B6398" w:rsidRPr="008F1B99" w:rsidRDefault="006B6398" w:rsidP="004E3768">
      <w:pPr>
        <w:spacing w:after="0" w:line="280" w:lineRule="atLeast"/>
        <w:jc w:val="both"/>
        <w:rPr>
          <w:rFonts w:ascii="Arial" w:hAnsi="Arial" w:cs="Arial"/>
        </w:rPr>
      </w:pPr>
    </w:p>
    <w:p w14:paraId="6AB48E2B" w14:textId="1956F7DE" w:rsidR="00B33760" w:rsidRPr="008F1B99" w:rsidRDefault="00B33760" w:rsidP="004E3768">
      <w:pPr>
        <w:spacing w:after="0" w:line="280" w:lineRule="atLeast"/>
        <w:jc w:val="both"/>
        <w:rPr>
          <w:rFonts w:ascii="Arial" w:hAnsi="Arial" w:cs="Arial"/>
        </w:rPr>
      </w:pPr>
      <w:r w:rsidRPr="008F1B99">
        <w:rPr>
          <w:rFonts w:ascii="Arial" w:hAnsi="Arial" w:cs="Arial"/>
        </w:rPr>
        <w:t xml:space="preserve">Inkraftsetzungsdatum: </w:t>
      </w:r>
      <w:r w:rsidR="00561973" w:rsidRPr="004D68CD">
        <w:rPr>
          <w:rFonts w:ascii="Arial" w:hAnsi="Arial" w:cs="Arial"/>
          <w:color w:val="FF0000"/>
        </w:rPr>
        <w:t>… [Datum einfügen</w:t>
      </w:r>
      <w:r w:rsidR="002C6445" w:rsidRPr="004D68CD">
        <w:rPr>
          <w:rFonts w:ascii="Arial" w:hAnsi="Arial" w:cs="Arial"/>
          <w:color w:val="FF0000"/>
        </w:rPr>
        <w:t xml:space="preserve"> (jeweils 1. Januar oder 1. Juli)</w:t>
      </w:r>
      <w:r w:rsidR="00561973" w:rsidRPr="004D68CD">
        <w:rPr>
          <w:rFonts w:ascii="Arial" w:hAnsi="Arial" w:cs="Arial"/>
          <w:color w:val="FF0000"/>
        </w:rPr>
        <w:t>]</w:t>
      </w:r>
    </w:p>
    <w:p w14:paraId="48D7C5DD" w14:textId="18CE7964" w:rsidR="0067244C" w:rsidRDefault="0067244C" w:rsidP="004E3768">
      <w:pPr>
        <w:spacing w:after="0" w:line="280" w:lineRule="atLeast"/>
        <w:jc w:val="both"/>
        <w:rPr>
          <w:rFonts w:ascii="Arial" w:hAnsi="Arial" w:cs="Arial"/>
        </w:rPr>
      </w:pPr>
    </w:p>
    <w:p w14:paraId="7A605C7B" w14:textId="4465DF9D" w:rsidR="00C66A78" w:rsidRDefault="00F056BF" w:rsidP="004E3768">
      <w:pPr>
        <w:spacing w:after="0" w:line="280" w:lineRule="atLeast"/>
        <w:jc w:val="both"/>
        <w:rPr>
          <w:rFonts w:ascii="Arial" w:hAnsi="Arial" w:cs="Arial"/>
        </w:rPr>
      </w:pPr>
      <w:r>
        <w:rPr>
          <w:rFonts w:ascii="Arial" w:hAnsi="Arial" w:cs="Arial"/>
        </w:rPr>
        <w:t>*********************************</w:t>
      </w:r>
    </w:p>
    <w:p w14:paraId="34AC2221" w14:textId="77777777" w:rsidR="005B5B67" w:rsidRDefault="005B5B67" w:rsidP="004E3768">
      <w:pPr>
        <w:spacing w:after="0" w:line="280" w:lineRule="atLeast"/>
        <w:jc w:val="both"/>
        <w:rPr>
          <w:rFonts w:ascii="Arial" w:hAnsi="Arial" w:cs="Arial"/>
        </w:rPr>
      </w:pPr>
    </w:p>
    <w:p w14:paraId="1DF058D3" w14:textId="1759583F" w:rsidR="005B5B67" w:rsidRPr="00C022FF" w:rsidRDefault="005B5B67" w:rsidP="005B5B67">
      <w:pPr>
        <w:spacing w:after="0" w:line="280" w:lineRule="atLeast"/>
        <w:ind w:left="851" w:hanging="851"/>
        <w:jc w:val="both"/>
        <w:rPr>
          <w:rFonts w:ascii="Arial" w:hAnsi="Arial" w:cs="Arial"/>
          <w:b/>
          <w:bCs/>
        </w:rPr>
      </w:pPr>
      <w:r w:rsidRPr="00C022FF">
        <w:rPr>
          <w:rFonts w:ascii="Arial" w:hAnsi="Arial" w:cs="Arial"/>
          <w:b/>
          <w:bCs/>
        </w:rPr>
        <w:t xml:space="preserve">Variante </w:t>
      </w:r>
      <w:r w:rsidR="00D0441C" w:rsidRPr="00C022FF">
        <w:rPr>
          <w:rFonts w:ascii="Arial" w:hAnsi="Arial" w:cs="Arial"/>
          <w:b/>
          <w:bCs/>
        </w:rPr>
        <w:t>2</w:t>
      </w:r>
      <w:r w:rsidRPr="00C022FF">
        <w:rPr>
          <w:rFonts w:ascii="Arial" w:hAnsi="Arial" w:cs="Arial"/>
          <w:b/>
          <w:bCs/>
        </w:rPr>
        <w:t xml:space="preserve">: </w:t>
      </w:r>
      <w:r w:rsidR="00D0441C" w:rsidRPr="00C022FF">
        <w:rPr>
          <w:rFonts w:ascii="Arial" w:hAnsi="Arial" w:cs="Arial"/>
          <w:b/>
          <w:bCs/>
        </w:rPr>
        <w:t>Auslagerung bestehender</w:t>
      </w:r>
      <w:r w:rsidRPr="00C022FF">
        <w:rPr>
          <w:rFonts w:ascii="Arial" w:hAnsi="Arial" w:cs="Arial"/>
          <w:b/>
          <w:bCs/>
        </w:rPr>
        <w:t xml:space="preserve"> Schwerpunkt</w:t>
      </w:r>
    </w:p>
    <w:p w14:paraId="05FC418E" w14:textId="77777777" w:rsidR="00430943" w:rsidRPr="001D312C" w:rsidRDefault="00430943" w:rsidP="00430943">
      <w:pPr>
        <w:tabs>
          <w:tab w:val="left" w:pos="5670"/>
        </w:tabs>
        <w:spacing w:after="0" w:line="280" w:lineRule="atLeast"/>
        <w:jc w:val="both"/>
        <w:rPr>
          <w:rFonts w:ascii="Arial" w:hAnsi="Arial" w:cs="Arial"/>
          <w:lang w:val="de-DE"/>
        </w:rPr>
      </w:pPr>
      <w:r w:rsidRPr="001D312C">
        <w:rPr>
          <w:rFonts w:ascii="Arial" w:hAnsi="Arial" w:cs="Arial"/>
          <w:lang w:val="de-DE"/>
        </w:rPr>
        <w:t>Grundsätzlich müssen die regulären Bedingungen gemäss Ziffer</w:t>
      </w:r>
      <w:r>
        <w:rPr>
          <w:rFonts w:ascii="Arial" w:hAnsi="Arial" w:cs="Arial"/>
          <w:lang w:val="de-DE"/>
        </w:rPr>
        <w:t>n</w:t>
      </w:r>
      <w:r w:rsidRPr="001D312C">
        <w:rPr>
          <w:rFonts w:ascii="Arial" w:hAnsi="Arial" w:cs="Arial"/>
          <w:lang w:val="de-DE"/>
        </w:rPr>
        <w:t xml:space="preserve"> 2 </w:t>
      </w:r>
      <w:r>
        <w:rPr>
          <w:rFonts w:ascii="Arial" w:hAnsi="Arial" w:cs="Arial"/>
          <w:lang w:val="de-DE"/>
        </w:rPr>
        <w:t>bis 5</w:t>
      </w:r>
      <w:r w:rsidRPr="001D312C">
        <w:rPr>
          <w:rFonts w:ascii="Arial" w:hAnsi="Arial" w:cs="Arial"/>
          <w:lang w:val="de-DE"/>
        </w:rPr>
        <w:t xml:space="preserve"> des Programms erfüllt sein. Es gelten folgende Erleichterungen:</w:t>
      </w:r>
    </w:p>
    <w:p w14:paraId="1E263F02" w14:textId="77777777" w:rsidR="00840D20" w:rsidRDefault="00840D20" w:rsidP="00430943">
      <w:pPr>
        <w:tabs>
          <w:tab w:val="left" w:pos="5670"/>
        </w:tabs>
        <w:spacing w:after="0" w:line="280" w:lineRule="atLeast"/>
        <w:ind w:left="851" w:hanging="851"/>
        <w:jc w:val="both"/>
        <w:rPr>
          <w:rFonts w:ascii="Arial" w:hAnsi="Arial" w:cs="Arial"/>
          <w:b/>
          <w:bCs/>
          <w:lang w:val="de-DE"/>
        </w:rPr>
      </w:pPr>
    </w:p>
    <w:p w14:paraId="6F6F02A6" w14:textId="4960B5AB" w:rsidR="00430943" w:rsidRDefault="00430943" w:rsidP="00430943">
      <w:pPr>
        <w:tabs>
          <w:tab w:val="left" w:pos="5670"/>
        </w:tabs>
        <w:spacing w:after="0" w:line="280" w:lineRule="atLeast"/>
        <w:ind w:left="851" w:hanging="851"/>
        <w:jc w:val="both"/>
        <w:rPr>
          <w:rFonts w:ascii="Arial" w:hAnsi="Arial" w:cs="Arial"/>
          <w:b/>
          <w:bCs/>
          <w:lang w:val="de-DE"/>
        </w:rPr>
      </w:pPr>
      <w:bookmarkStart w:id="16" w:name="_Hlk151977175"/>
      <w:r>
        <w:rPr>
          <w:rFonts w:ascii="Arial" w:hAnsi="Arial" w:cs="Arial"/>
          <w:b/>
          <w:bCs/>
          <w:lang w:val="de-DE"/>
        </w:rPr>
        <w:t>10.1</w:t>
      </w:r>
      <w:r>
        <w:rPr>
          <w:rFonts w:ascii="Arial" w:hAnsi="Arial" w:cs="Arial"/>
          <w:b/>
          <w:bCs/>
          <w:lang w:val="de-DE"/>
        </w:rPr>
        <w:tab/>
      </w:r>
      <w:r w:rsidRPr="001D312C">
        <w:rPr>
          <w:rFonts w:ascii="Arial" w:hAnsi="Arial" w:cs="Arial"/>
          <w:b/>
          <w:bCs/>
          <w:lang w:val="de-DE"/>
        </w:rPr>
        <w:t xml:space="preserve">Beurteilung nach </w:t>
      </w:r>
      <w:r>
        <w:rPr>
          <w:rFonts w:ascii="Arial" w:hAnsi="Arial" w:cs="Arial"/>
          <w:b/>
          <w:bCs/>
          <w:lang w:val="de-DE"/>
        </w:rPr>
        <w:t>altem</w:t>
      </w:r>
      <w:r w:rsidRPr="001D312C">
        <w:rPr>
          <w:rFonts w:ascii="Arial" w:hAnsi="Arial" w:cs="Arial"/>
          <w:b/>
          <w:bCs/>
          <w:lang w:val="de-DE"/>
        </w:rPr>
        <w:t xml:space="preserve"> Programm</w:t>
      </w:r>
    </w:p>
    <w:p w14:paraId="10C59F15" w14:textId="6B57F6BB" w:rsidR="00430943" w:rsidRPr="00D30C3E" w:rsidRDefault="00430943" w:rsidP="00430943">
      <w:pPr>
        <w:pStyle w:val="Textkrper2"/>
        <w:widowControl w:val="0"/>
        <w:spacing w:line="280" w:lineRule="atLeast"/>
        <w:rPr>
          <w:rFonts w:cs="Arial"/>
          <w:sz w:val="22"/>
          <w:szCs w:val="22"/>
        </w:rPr>
      </w:pPr>
      <w:r w:rsidRPr="00D30C3E">
        <w:rPr>
          <w:rFonts w:cs="Arial"/>
          <w:sz w:val="22"/>
          <w:szCs w:val="22"/>
        </w:rPr>
        <w:t xml:space="preserve">Wer sämtliche Bedingungen (exkl. </w:t>
      </w:r>
      <w:r>
        <w:rPr>
          <w:rFonts w:cs="Arial"/>
          <w:sz w:val="22"/>
          <w:szCs w:val="22"/>
        </w:rPr>
        <w:t>Schwerpunktprü</w:t>
      </w:r>
      <w:r w:rsidRPr="00D30C3E">
        <w:rPr>
          <w:rFonts w:cs="Arial"/>
          <w:sz w:val="22"/>
          <w:szCs w:val="22"/>
        </w:rPr>
        <w:t xml:space="preserve">fung) gemäss altem Programm bis </w:t>
      </w:r>
      <w:r w:rsidR="00C022FF" w:rsidRPr="004D68CD">
        <w:rPr>
          <w:rFonts w:cs="Arial"/>
          <w:color w:val="FF0000"/>
          <w:sz w:val="22"/>
          <w:szCs w:val="22"/>
        </w:rPr>
        <w:t>…</w:t>
      </w:r>
      <w:r w:rsidRPr="004D68CD">
        <w:rPr>
          <w:rFonts w:cs="Arial"/>
          <w:color w:val="FF0000"/>
          <w:sz w:val="22"/>
          <w:szCs w:val="22"/>
        </w:rPr>
        <w:t xml:space="preserve"> </w:t>
      </w:r>
      <w:bookmarkStart w:id="17" w:name="_Hlk153289959"/>
      <w:r w:rsidR="00813E7D" w:rsidRPr="00813E7D">
        <w:rPr>
          <w:rFonts w:cs="Arial"/>
          <w:color w:val="FF0000"/>
          <w:sz w:val="22"/>
          <w:szCs w:val="22"/>
          <w:lang w:val="de-CH"/>
        </w:rPr>
        <w:t>[Datum einfügen]</w:t>
      </w:r>
      <w:bookmarkEnd w:id="17"/>
      <w:r w:rsidR="00813E7D">
        <w:rPr>
          <w:rFonts w:cs="Arial"/>
          <w:color w:val="FF0000"/>
          <w:sz w:val="22"/>
          <w:szCs w:val="22"/>
          <w:lang w:val="de-CH"/>
        </w:rPr>
        <w:t xml:space="preserve"> </w:t>
      </w:r>
      <w:r w:rsidRPr="00D30C3E">
        <w:rPr>
          <w:rFonts w:cs="Arial"/>
          <w:sz w:val="22"/>
          <w:szCs w:val="22"/>
        </w:rPr>
        <w:t xml:space="preserve">abgeschlossen hat, kann die Erteilung des </w:t>
      </w:r>
      <w:r w:rsidR="00823611">
        <w:rPr>
          <w:rFonts w:cs="Arial"/>
          <w:sz w:val="22"/>
          <w:szCs w:val="22"/>
        </w:rPr>
        <w:t>Schwerpunktes</w:t>
      </w:r>
      <w:r w:rsidRPr="00D30C3E">
        <w:rPr>
          <w:rFonts w:cs="Arial"/>
          <w:sz w:val="22"/>
          <w:szCs w:val="22"/>
        </w:rPr>
        <w:t xml:space="preserve"> nach den </w:t>
      </w:r>
      <w:r w:rsidR="00C022FF" w:rsidRPr="00C022FF">
        <w:rPr>
          <w:rFonts w:cs="Arial"/>
          <w:sz w:val="22"/>
          <w:szCs w:val="22"/>
        </w:rPr>
        <w:t xml:space="preserve">alten Bestimmungen vom </w:t>
      </w:r>
      <w:r w:rsidR="00C022FF" w:rsidRPr="004D68CD">
        <w:rPr>
          <w:rFonts w:cs="Arial"/>
          <w:color w:val="FF0000"/>
          <w:sz w:val="22"/>
          <w:szCs w:val="22"/>
        </w:rPr>
        <w:t>…</w:t>
      </w:r>
      <w:r w:rsidRPr="004D68CD">
        <w:rPr>
          <w:rFonts w:cs="Arial"/>
          <w:color w:val="FF0000"/>
          <w:sz w:val="22"/>
          <w:szCs w:val="22"/>
        </w:rPr>
        <w:t xml:space="preserve"> </w:t>
      </w:r>
      <w:r w:rsidR="00813E7D" w:rsidRPr="00813E7D">
        <w:rPr>
          <w:rFonts w:cs="Arial"/>
          <w:color w:val="FF0000"/>
          <w:sz w:val="22"/>
          <w:szCs w:val="22"/>
          <w:lang w:val="de-CH"/>
        </w:rPr>
        <w:t>[Datum einfügen]</w:t>
      </w:r>
      <w:r w:rsidR="00813E7D">
        <w:rPr>
          <w:rFonts w:cs="Arial"/>
          <w:color w:val="FF0000"/>
          <w:sz w:val="22"/>
          <w:szCs w:val="22"/>
          <w:lang w:val="de-CH"/>
        </w:rPr>
        <w:t xml:space="preserve"> </w:t>
      </w:r>
      <w:r w:rsidRPr="00D30C3E">
        <w:rPr>
          <w:rFonts w:cs="Arial"/>
          <w:sz w:val="22"/>
          <w:szCs w:val="22"/>
        </w:rPr>
        <w:t>verlangen.</w:t>
      </w:r>
    </w:p>
    <w:bookmarkEnd w:id="16"/>
    <w:p w14:paraId="08749703" w14:textId="77777777" w:rsidR="00430943" w:rsidRPr="001D312C" w:rsidRDefault="00430943" w:rsidP="00430943">
      <w:pPr>
        <w:tabs>
          <w:tab w:val="left" w:pos="5670"/>
        </w:tabs>
        <w:spacing w:after="0" w:line="280" w:lineRule="atLeast"/>
        <w:jc w:val="both"/>
        <w:rPr>
          <w:rFonts w:ascii="Arial" w:hAnsi="Arial" w:cs="Arial"/>
          <w:lang w:val="de-DE"/>
        </w:rPr>
      </w:pPr>
    </w:p>
    <w:p w14:paraId="017BCF53" w14:textId="77777777" w:rsidR="00BC21DB" w:rsidRDefault="00BC21DB">
      <w:pPr>
        <w:rPr>
          <w:rFonts w:ascii="Arial" w:hAnsi="Arial" w:cs="Arial"/>
          <w:b/>
          <w:bCs/>
          <w:lang w:val="de-DE"/>
        </w:rPr>
      </w:pPr>
      <w:r>
        <w:rPr>
          <w:rFonts w:ascii="Arial" w:hAnsi="Arial" w:cs="Arial"/>
          <w:b/>
          <w:bCs/>
          <w:lang w:val="de-DE"/>
        </w:rPr>
        <w:br w:type="page"/>
      </w:r>
    </w:p>
    <w:p w14:paraId="28BA78D7" w14:textId="5396EB3E" w:rsidR="00430943" w:rsidRPr="001D312C" w:rsidRDefault="00430943" w:rsidP="00430943">
      <w:pPr>
        <w:tabs>
          <w:tab w:val="left" w:pos="5670"/>
        </w:tabs>
        <w:spacing w:after="0" w:line="280" w:lineRule="atLeast"/>
        <w:ind w:left="851" w:hanging="851"/>
        <w:jc w:val="both"/>
        <w:rPr>
          <w:rFonts w:ascii="Arial" w:hAnsi="Arial" w:cs="Arial"/>
          <w:b/>
          <w:bCs/>
          <w:lang w:val="de-DE"/>
        </w:rPr>
      </w:pPr>
      <w:r>
        <w:rPr>
          <w:rFonts w:ascii="Arial" w:hAnsi="Arial" w:cs="Arial"/>
          <w:b/>
          <w:bCs/>
          <w:lang w:val="de-DE"/>
        </w:rPr>
        <w:lastRenderedPageBreak/>
        <w:t>10.</w:t>
      </w:r>
      <w:r w:rsidR="00682EE5">
        <w:rPr>
          <w:rFonts w:ascii="Arial" w:hAnsi="Arial" w:cs="Arial"/>
          <w:b/>
          <w:bCs/>
          <w:lang w:val="de-DE"/>
        </w:rPr>
        <w:t>2</w:t>
      </w:r>
      <w:r>
        <w:rPr>
          <w:rFonts w:ascii="Arial" w:hAnsi="Arial" w:cs="Arial"/>
          <w:b/>
          <w:bCs/>
          <w:lang w:val="de-DE"/>
        </w:rPr>
        <w:tab/>
      </w:r>
      <w:r w:rsidRPr="001D312C">
        <w:rPr>
          <w:rFonts w:ascii="Arial" w:hAnsi="Arial" w:cs="Arial"/>
          <w:b/>
          <w:bCs/>
          <w:lang w:val="de-DE"/>
        </w:rPr>
        <w:t>Zuständigkeiten</w:t>
      </w:r>
    </w:p>
    <w:p w14:paraId="14BA93EB" w14:textId="2035D908" w:rsidR="00430943" w:rsidRDefault="00430943" w:rsidP="00430943">
      <w:pPr>
        <w:tabs>
          <w:tab w:val="left" w:pos="5670"/>
        </w:tabs>
        <w:spacing w:after="0" w:line="280" w:lineRule="atLeast"/>
        <w:ind w:left="851" w:hanging="851"/>
        <w:jc w:val="both"/>
        <w:rPr>
          <w:rFonts w:ascii="Arial" w:hAnsi="Arial" w:cs="Arial"/>
          <w:lang w:val="de-DE"/>
        </w:rPr>
      </w:pPr>
      <w:r>
        <w:rPr>
          <w:rFonts w:ascii="Arial" w:hAnsi="Arial" w:cs="Arial"/>
          <w:lang w:val="de-DE"/>
        </w:rPr>
        <w:t>10</w:t>
      </w:r>
      <w:r w:rsidRPr="001D312C">
        <w:rPr>
          <w:rFonts w:ascii="Arial" w:hAnsi="Arial" w:cs="Arial"/>
          <w:lang w:val="de-DE"/>
        </w:rPr>
        <w:t>.</w:t>
      </w:r>
      <w:r w:rsidR="00682EE5">
        <w:rPr>
          <w:rFonts w:ascii="Arial" w:hAnsi="Arial" w:cs="Arial"/>
          <w:lang w:val="de-DE"/>
        </w:rPr>
        <w:t>2</w:t>
      </w:r>
      <w:r>
        <w:rPr>
          <w:rFonts w:ascii="Arial" w:hAnsi="Arial" w:cs="Arial"/>
          <w:lang w:val="de-DE"/>
        </w:rPr>
        <w:t>.1</w:t>
      </w:r>
      <w:r w:rsidRPr="001D312C">
        <w:rPr>
          <w:rFonts w:ascii="Arial" w:hAnsi="Arial" w:cs="Arial"/>
          <w:lang w:val="de-DE"/>
        </w:rPr>
        <w:tab/>
        <w:t xml:space="preserve">Für die Umsetzung und Anwendung der Übergangsbestimmungen sind die Kommissionen gemäss Ziffer </w:t>
      </w:r>
      <w:r w:rsidR="000E38B9">
        <w:rPr>
          <w:rFonts w:ascii="Arial" w:hAnsi="Arial" w:cs="Arial"/>
          <w:lang w:val="de-DE"/>
        </w:rPr>
        <w:t>8</w:t>
      </w:r>
      <w:r w:rsidRPr="001D312C">
        <w:rPr>
          <w:rFonts w:ascii="Arial" w:hAnsi="Arial" w:cs="Arial"/>
          <w:lang w:val="de-DE"/>
        </w:rPr>
        <w:t xml:space="preserve"> zuständig (Bildungs-, Prüfungs- bzw. Rekurskommission).</w:t>
      </w:r>
    </w:p>
    <w:p w14:paraId="54C9609B" w14:textId="77777777" w:rsidR="00430943" w:rsidRPr="001D312C" w:rsidRDefault="00430943" w:rsidP="00430943">
      <w:pPr>
        <w:tabs>
          <w:tab w:val="left" w:pos="5670"/>
        </w:tabs>
        <w:spacing w:after="0" w:line="280" w:lineRule="atLeast"/>
        <w:ind w:left="851" w:hanging="851"/>
        <w:jc w:val="both"/>
        <w:rPr>
          <w:rFonts w:ascii="Arial" w:hAnsi="Arial" w:cs="Arial"/>
          <w:lang w:val="de-DE"/>
        </w:rPr>
      </w:pPr>
    </w:p>
    <w:p w14:paraId="4C8C0A07" w14:textId="76DE95B0" w:rsidR="00430943" w:rsidRPr="00FC3B73" w:rsidRDefault="00430943" w:rsidP="00430943">
      <w:pPr>
        <w:tabs>
          <w:tab w:val="left" w:pos="5670"/>
        </w:tabs>
        <w:spacing w:after="0" w:line="280" w:lineRule="atLeast"/>
        <w:ind w:left="851" w:hanging="851"/>
        <w:jc w:val="both"/>
        <w:rPr>
          <w:rFonts w:ascii="Arial" w:hAnsi="Arial" w:cs="Arial"/>
          <w:lang w:val="de-DE"/>
        </w:rPr>
      </w:pPr>
      <w:r w:rsidRPr="00FC3B73">
        <w:rPr>
          <w:rFonts w:ascii="Arial" w:hAnsi="Arial" w:cs="Arial"/>
          <w:lang w:val="de-DE"/>
        </w:rPr>
        <w:t>10.</w:t>
      </w:r>
      <w:r w:rsidR="00682EE5">
        <w:rPr>
          <w:rFonts w:ascii="Arial" w:hAnsi="Arial" w:cs="Arial"/>
          <w:lang w:val="de-DE"/>
        </w:rPr>
        <w:t>2</w:t>
      </w:r>
      <w:r>
        <w:rPr>
          <w:rFonts w:ascii="Arial" w:hAnsi="Arial" w:cs="Arial"/>
          <w:lang w:val="de-DE"/>
        </w:rPr>
        <w:t>.2</w:t>
      </w:r>
      <w:r w:rsidRPr="00FC3B73">
        <w:rPr>
          <w:rFonts w:ascii="Arial" w:hAnsi="Arial" w:cs="Arial"/>
          <w:lang w:val="de-DE"/>
        </w:rPr>
        <w:tab/>
        <w:t xml:space="preserve">Kandidatinnen und Kandidaten, welche bis am </w:t>
      </w:r>
      <w:r w:rsidRPr="004D68CD">
        <w:rPr>
          <w:rFonts w:ascii="Arial" w:hAnsi="Arial" w:cs="Arial"/>
          <w:color w:val="FF0000"/>
          <w:lang w:val="de-DE"/>
        </w:rPr>
        <w:t xml:space="preserve">… </w:t>
      </w:r>
      <w:r w:rsidR="00813E7D" w:rsidRPr="00813E7D">
        <w:rPr>
          <w:rFonts w:ascii="Arial" w:hAnsi="Arial" w:cs="Arial"/>
          <w:color w:val="FF0000"/>
        </w:rPr>
        <w:t>[Datum einfügen]</w:t>
      </w:r>
      <w:r w:rsidR="00813E7D">
        <w:rPr>
          <w:rFonts w:ascii="Arial" w:hAnsi="Arial" w:cs="Arial"/>
          <w:color w:val="FF0000"/>
        </w:rPr>
        <w:t xml:space="preserve"> </w:t>
      </w:r>
      <w:r w:rsidRPr="00FC3B73">
        <w:rPr>
          <w:rFonts w:ascii="Arial" w:hAnsi="Arial" w:cs="Arial"/>
          <w:lang w:val="de-DE"/>
        </w:rPr>
        <w:t xml:space="preserve">den Antrag über das e-Logbuch des SIWF vollständig eingereicht und sämtliche Voraussetzungen nach alten Bestimmungen vom </w:t>
      </w:r>
      <w:r w:rsidRPr="004D68CD">
        <w:rPr>
          <w:rFonts w:ascii="Arial" w:hAnsi="Arial" w:cs="Arial"/>
          <w:color w:val="FF0000"/>
          <w:lang w:val="de-DE"/>
        </w:rPr>
        <w:t>…</w:t>
      </w:r>
      <w:r w:rsidR="00813E7D">
        <w:rPr>
          <w:rFonts w:ascii="Arial" w:hAnsi="Arial" w:cs="Arial"/>
          <w:color w:val="FF0000"/>
          <w:lang w:val="de-DE"/>
        </w:rPr>
        <w:t xml:space="preserve"> </w:t>
      </w:r>
      <w:r w:rsidR="00813E7D" w:rsidRPr="00813E7D">
        <w:rPr>
          <w:rFonts w:ascii="Arial" w:hAnsi="Arial" w:cs="Arial"/>
          <w:color w:val="FF0000"/>
        </w:rPr>
        <w:t>[Datum einfügen]</w:t>
      </w:r>
      <w:r w:rsidRPr="004D68CD">
        <w:rPr>
          <w:rFonts w:ascii="Arial" w:hAnsi="Arial" w:cs="Arial"/>
          <w:color w:val="FF0000"/>
          <w:lang w:val="de-DE"/>
        </w:rPr>
        <w:t xml:space="preserve"> </w:t>
      </w:r>
      <w:r w:rsidRPr="00FC3B73">
        <w:rPr>
          <w:rFonts w:ascii="Arial" w:hAnsi="Arial" w:cs="Arial"/>
          <w:lang w:val="de-DE"/>
        </w:rPr>
        <w:t>erfüllt haben, können auf Wunsch nach altem Verfahren beurteilt werden (Titelkommission / SIWF).</w:t>
      </w:r>
    </w:p>
    <w:p w14:paraId="336981B7" w14:textId="77777777" w:rsidR="00430943" w:rsidRPr="001D312C" w:rsidRDefault="00430943" w:rsidP="00430943">
      <w:pPr>
        <w:tabs>
          <w:tab w:val="left" w:pos="5670"/>
        </w:tabs>
        <w:spacing w:after="0" w:line="280" w:lineRule="atLeast"/>
        <w:ind w:left="851" w:hanging="851"/>
        <w:jc w:val="both"/>
        <w:rPr>
          <w:rFonts w:ascii="Arial" w:hAnsi="Arial" w:cs="Arial"/>
          <w:lang w:val="de-DE"/>
        </w:rPr>
      </w:pPr>
    </w:p>
    <w:p w14:paraId="71A214C8" w14:textId="20846085" w:rsidR="00430943" w:rsidRPr="001D312C" w:rsidRDefault="00430943" w:rsidP="00430943">
      <w:pPr>
        <w:tabs>
          <w:tab w:val="left" w:pos="5670"/>
        </w:tabs>
        <w:spacing w:after="0" w:line="280" w:lineRule="atLeast"/>
        <w:ind w:left="851" w:hanging="851"/>
        <w:jc w:val="both"/>
        <w:rPr>
          <w:rFonts w:ascii="Arial" w:hAnsi="Arial" w:cs="Arial"/>
          <w:lang w:val="de-DE"/>
        </w:rPr>
      </w:pPr>
      <w:r>
        <w:rPr>
          <w:rFonts w:ascii="Arial" w:hAnsi="Arial" w:cs="Arial"/>
          <w:lang w:val="de-DE"/>
        </w:rPr>
        <w:t>10</w:t>
      </w:r>
      <w:r w:rsidRPr="001D312C">
        <w:rPr>
          <w:rFonts w:ascii="Arial" w:hAnsi="Arial" w:cs="Arial"/>
          <w:lang w:val="de-DE"/>
        </w:rPr>
        <w:t>.</w:t>
      </w:r>
      <w:r w:rsidR="00682EE5">
        <w:rPr>
          <w:rFonts w:ascii="Arial" w:hAnsi="Arial" w:cs="Arial"/>
          <w:lang w:val="de-DE"/>
        </w:rPr>
        <w:t>2</w:t>
      </w:r>
      <w:r>
        <w:rPr>
          <w:rFonts w:ascii="Arial" w:hAnsi="Arial" w:cs="Arial"/>
          <w:lang w:val="de-DE"/>
        </w:rPr>
        <w:t>.3</w:t>
      </w:r>
      <w:r w:rsidRPr="001D312C">
        <w:rPr>
          <w:rFonts w:ascii="Arial" w:hAnsi="Arial" w:cs="Arial"/>
          <w:lang w:val="de-DE"/>
        </w:rPr>
        <w:tab/>
        <w:t>Für hängige Gesuche zur Anerkennung / Einteilung von Weite</w:t>
      </w:r>
      <w:r>
        <w:rPr>
          <w:rFonts w:ascii="Arial" w:hAnsi="Arial" w:cs="Arial"/>
          <w:lang w:val="de-DE"/>
        </w:rPr>
        <w:t>rbildungsstätten ist ab Inkrafts</w:t>
      </w:r>
      <w:r w:rsidRPr="001D312C">
        <w:rPr>
          <w:rFonts w:ascii="Arial" w:hAnsi="Arial" w:cs="Arial"/>
          <w:lang w:val="de-DE"/>
        </w:rPr>
        <w:t>etzungszeitpunkt die Bildungskommission zuständig.</w:t>
      </w:r>
    </w:p>
    <w:p w14:paraId="72042B8C" w14:textId="77777777" w:rsidR="00430943" w:rsidRDefault="00430943" w:rsidP="00430943">
      <w:pPr>
        <w:tabs>
          <w:tab w:val="left" w:pos="5670"/>
        </w:tabs>
        <w:spacing w:after="0" w:line="280" w:lineRule="atLeast"/>
        <w:jc w:val="both"/>
        <w:rPr>
          <w:rFonts w:ascii="Arial" w:hAnsi="Arial" w:cs="Arial"/>
          <w:lang w:val="de-DE"/>
        </w:rPr>
      </w:pPr>
    </w:p>
    <w:p w14:paraId="25079378" w14:textId="77777777" w:rsidR="00430943" w:rsidRPr="001D312C" w:rsidRDefault="00430943" w:rsidP="00430943">
      <w:pPr>
        <w:tabs>
          <w:tab w:val="left" w:pos="5670"/>
        </w:tabs>
        <w:spacing w:after="0" w:line="280" w:lineRule="atLeast"/>
        <w:jc w:val="both"/>
        <w:rPr>
          <w:rFonts w:ascii="Arial" w:hAnsi="Arial" w:cs="Arial"/>
          <w:lang w:val="de-DE"/>
        </w:rPr>
      </w:pPr>
    </w:p>
    <w:p w14:paraId="2EB134F1" w14:textId="77777777" w:rsidR="00430943" w:rsidRPr="001D312C" w:rsidRDefault="00430943" w:rsidP="00430943">
      <w:pPr>
        <w:tabs>
          <w:tab w:val="left" w:pos="5670"/>
        </w:tabs>
        <w:spacing w:after="0" w:line="280" w:lineRule="atLeast"/>
        <w:jc w:val="both"/>
        <w:rPr>
          <w:rFonts w:ascii="Arial" w:hAnsi="Arial" w:cs="Arial"/>
          <w:b/>
          <w:bCs/>
          <w:lang w:val="de-DE"/>
        </w:rPr>
      </w:pPr>
      <w:r w:rsidRPr="001D312C">
        <w:rPr>
          <w:rFonts w:ascii="Arial" w:hAnsi="Arial" w:cs="Arial"/>
          <w:b/>
          <w:bCs/>
          <w:lang w:val="de-DE"/>
        </w:rPr>
        <w:t>Hinweise</w:t>
      </w:r>
    </w:p>
    <w:p w14:paraId="5F48CCED" w14:textId="3F486672" w:rsidR="00430943" w:rsidRPr="001D312C" w:rsidRDefault="00430943" w:rsidP="00430943">
      <w:pPr>
        <w:tabs>
          <w:tab w:val="left" w:pos="5670"/>
        </w:tabs>
        <w:spacing w:after="0" w:line="280" w:lineRule="atLeast"/>
        <w:jc w:val="both"/>
        <w:rPr>
          <w:rFonts w:ascii="Arial" w:hAnsi="Arial" w:cs="Arial"/>
          <w:lang w:val="de-DE"/>
        </w:rPr>
      </w:pPr>
      <w:r w:rsidRPr="001D312C">
        <w:rPr>
          <w:rFonts w:ascii="Arial" w:hAnsi="Arial" w:cs="Arial"/>
          <w:lang w:val="de-DE"/>
        </w:rPr>
        <w:t xml:space="preserve">Das e-Logbuch steht ab dem Inkraftsetzungszeitpunkt für den Schwerpunkt </w:t>
      </w:r>
      <w:r w:rsidR="00C022FF" w:rsidRPr="004D68CD">
        <w:rPr>
          <w:rFonts w:ascii="Arial" w:hAnsi="Arial" w:cs="Arial"/>
          <w:color w:val="FF0000"/>
          <w:lang w:val="de-DE"/>
        </w:rPr>
        <w:t>…</w:t>
      </w:r>
      <w:r w:rsidR="00682EE5" w:rsidRPr="00682EE5">
        <w:rPr>
          <w:rFonts w:ascii="Arial" w:hAnsi="Arial" w:cs="Arial"/>
          <w:color w:val="FF0000"/>
        </w:rPr>
        <w:t>[Fachgebiet]</w:t>
      </w:r>
      <w:r w:rsidRPr="004D68CD">
        <w:rPr>
          <w:rFonts w:ascii="Arial" w:hAnsi="Arial" w:cs="Arial"/>
          <w:color w:val="FF0000"/>
          <w:lang w:val="de-DE"/>
        </w:rPr>
        <w:t xml:space="preserve"> </w:t>
      </w:r>
      <w:r w:rsidRPr="001D312C">
        <w:rPr>
          <w:rFonts w:ascii="Arial" w:hAnsi="Arial" w:cs="Arial"/>
          <w:lang w:val="de-DE"/>
        </w:rPr>
        <w:t xml:space="preserve">nicht mehr zur Verfügung. Die Unterlagen können aus dem e-Logbuch heruntergeladen und der Bildungskommission eingeschickt werden. </w:t>
      </w:r>
    </w:p>
    <w:p w14:paraId="06EA95F7" w14:textId="77777777" w:rsidR="00430943" w:rsidRPr="001D312C" w:rsidRDefault="00430943" w:rsidP="00430943">
      <w:pPr>
        <w:tabs>
          <w:tab w:val="left" w:pos="5670"/>
        </w:tabs>
        <w:spacing w:after="0" w:line="280" w:lineRule="atLeast"/>
        <w:jc w:val="both"/>
        <w:rPr>
          <w:rFonts w:ascii="Arial" w:hAnsi="Arial" w:cs="Arial"/>
          <w:lang w:val="de-DE"/>
        </w:rPr>
      </w:pPr>
    </w:p>
    <w:p w14:paraId="15DEFDA9" w14:textId="44A1AF47" w:rsidR="005B5B67" w:rsidRDefault="00430943" w:rsidP="00066394">
      <w:pPr>
        <w:tabs>
          <w:tab w:val="left" w:pos="5670"/>
        </w:tabs>
        <w:spacing w:after="0" w:line="280" w:lineRule="atLeast"/>
        <w:jc w:val="both"/>
        <w:rPr>
          <w:rFonts w:ascii="Arial" w:hAnsi="Arial" w:cs="Arial"/>
        </w:rPr>
      </w:pPr>
      <w:bookmarkStart w:id="18" w:name="_Hlk151977334"/>
      <w:r w:rsidRPr="001D312C">
        <w:rPr>
          <w:rFonts w:ascii="Arial" w:hAnsi="Arial" w:cs="Arial"/>
          <w:lang w:val="de-DE"/>
        </w:rPr>
        <w:t>Sämtliche Anfragen zum Schwerpunkt laufen über die Bildungskommission. Die Fachspezialistinnen</w:t>
      </w:r>
      <w:r>
        <w:rPr>
          <w:rFonts w:ascii="Arial" w:hAnsi="Arial" w:cs="Arial"/>
          <w:lang w:val="de-DE"/>
        </w:rPr>
        <w:t xml:space="preserve"> und Fachspezialisten</w:t>
      </w:r>
      <w:r w:rsidRPr="001D312C">
        <w:rPr>
          <w:rFonts w:ascii="Arial" w:hAnsi="Arial" w:cs="Arial"/>
          <w:lang w:val="de-DE"/>
        </w:rPr>
        <w:t xml:space="preserve"> in der Geschäftsstelle des SIWF stehen nicht mehr zur Verfügung. </w:t>
      </w:r>
      <w:r w:rsidR="00066394" w:rsidRPr="00066394">
        <w:rPr>
          <w:rFonts w:ascii="Arial" w:hAnsi="Arial" w:cs="Arial"/>
          <w:lang w:val="de-DE"/>
        </w:rPr>
        <w:t xml:space="preserve">Juristische Unterstützung </w:t>
      </w:r>
      <w:r w:rsidR="00066394" w:rsidRPr="00066394">
        <w:rPr>
          <w:rFonts w:ascii="Arial" w:hAnsi="Arial" w:cs="Arial"/>
        </w:rPr>
        <w:t xml:space="preserve">für das Sekretariat und die Bildungskommission </w:t>
      </w:r>
      <w:r w:rsidR="00066394" w:rsidRPr="00066394">
        <w:rPr>
          <w:rFonts w:ascii="Arial" w:hAnsi="Arial" w:cs="Arial"/>
          <w:lang w:val="de-DE"/>
        </w:rPr>
        <w:t>ist gewährleistet</w:t>
      </w:r>
    </w:p>
    <w:bookmarkEnd w:id="18"/>
    <w:p w14:paraId="1455FFC1" w14:textId="77777777" w:rsidR="00C66A78" w:rsidRDefault="00C66A78" w:rsidP="004E3768">
      <w:pPr>
        <w:spacing w:after="0" w:line="280" w:lineRule="atLeast"/>
        <w:jc w:val="both"/>
        <w:rPr>
          <w:rFonts w:ascii="Arial" w:hAnsi="Arial" w:cs="Arial"/>
        </w:rPr>
      </w:pPr>
    </w:p>
    <w:p w14:paraId="60A0DE9D" w14:textId="77777777" w:rsidR="00C66A78" w:rsidRDefault="00C66A78" w:rsidP="004E3768">
      <w:pPr>
        <w:spacing w:after="0" w:line="280" w:lineRule="atLeast"/>
        <w:jc w:val="both"/>
        <w:rPr>
          <w:rFonts w:ascii="Arial" w:hAnsi="Arial" w:cs="Arial"/>
        </w:rPr>
      </w:pPr>
    </w:p>
    <w:p w14:paraId="26C1B889" w14:textId="77777777" w:rsidR="00C66A78" w:rsidRDefault="00C66A78" w:rsidP="004E3768">
      <w:pPr>
        <w:spacing w:after="0" w:line="280" w:lineRule="atLeast"/>
        <w:jc w:val="both"/>
        <w:rPr>
          <w:rFonts w:ascii="Arial" w:hAnsi="Arial" w:cs="Arial"/>
        </w:rPr>
      </w:pPr>
    </w:p>
    <w:p w14:paraId="1D4BC3DB" w14:textId="77777777" w:rsidR="000E38B9" w:rsidRPr="000A4D2F" w:rsidRDefault="000E38B9" w:rsidP="000E38B9">
      <w:pPr>
        <w:autoSpaceDE w:val="0"/>
        <w:autoSpaceDN w:val="0"/>
        <w:adjustRightInd w:val="0"/>
        <w:spacing w:after="0" w:line="280" w:lineRule="atLeast"/>
        <w:ind w:left="851" w:hanging="851"/>
        <w:jc w:val="both"/>
        <w:rPr>
          <w:rFonts w:ascii="Arial" w:hAnsi="Arial" w:cs="Arial"/>
          <w:color w:val="000000"/>
          <w:sz w:val="30"/>
          <w:szCs w:val="30"/>
        </w:rPr>
      </w:pPr>
      <w:r w:rsidRPr="000A4D2F">
        <w:rPr>
          <w:rFonts w:ascii="Arial" w:hAnsi="Arial" w:cs="Arial"/>
          <w:color w:val="000000"/>
          <w:sz w:val="30"/>
          <w:szCs w:val="30"/>
        </w:rPr>
        <w:t>11.</w:t>
      </w:r>
      <w:r w:rsidRPr="000A4D2F">
        <w:rPr>
          <w:rFonts w:ascii="Arial" w:hAnsi="Arial" w:cs="Arial"/>
          <w:color w:val="000000"/>
          <w:sz w:val="30"/>
          <w:szCs w:val="30"/>
        </w:rPr>
        <w:tab/>
        <w:t xml:space="preserve">Inkraftsetzung </w:t>
      </w:r>
    </w:p>
    <w:p w14:paraId="7EA55DC1" w14:textId="77777777" w:rsidR="000E38B9" w:rsidRPr="000A4D2F" w:rsidRDefault="000E38B9" w:rsidP="000E38B9">
      <w:pPr>
        <w:tabs>
          <w:tab w:val="left" w:pos="5670"/>
        </w:tabs>
        <w:spacing w:after="0" w:line="280" w:lineRule="atLeast"/>
        <w:jc w:val="both"/>
        <w:rPr>
          <w:rFonts w:ascii="Arial" w:hAnsi="Arial" w:cs="Arial"/>
          <w:color w:val="000000"/>
        </w:rPr>
      </w:pPr>
    </w:p>
    <w:p w14:paraId="290AB3F8" w14:textId="08A3E041" w:rsidR="000E38B9" w:rsidRPr="000A4D2F" w:rsidRDefault="000E38B9" w:rsidP="000E38B9">
      <w:pPr>
        <w:tabs>
          <w:tab w:val="left" w:pos="5670"/>
        </w:tabs>
        <w:spacing w:after="0" w:line="280" w:lineRule="atLeast"/>
        <w:jc w:val="both"/>
        <w:rPr>
          <w:rFonts w:ascii="Arial" w:hAnsi="Arial" w:cs="Arial"/>
          <w:sz w:val="24"/>
          <w:szCs w:val="24"/>
        </w:rPr>
      </w:pPr>
      <w:r w:rsidRPr="000A4D2F">
        <w:rPr>
          <w:rFonts w:ascii="Arial" w:hAnsi="Arial" w:cs="Arial"/>
          <w:color w:val="000000"/>
        </w:rPr>
        <w:t xml:space="preserve">Das SIWF hat das vorliegende Programm am </w:t>
      </w:r>
      <w:r w:rsidRPr="000E38B9">
        <w:rPr>
          <w:rFonts w:ascii="Arial" w:hAnsi="Arial" w:cs="Arial"/>
          <w:color w:val="FF0000"/>
        </w:rPr>
        <w:t>…</w:t>
      </w:r>
      <w:r w:rsidR="00813E7D">
        <w:rPr>
          <w:rFonts w:ascii="Arial" w:hAnsi="Arial" w:cs="Arial"/>
          <w:color w:val="FF0000"/>
        </w:rPr>
        <w:t xml:space="preserve"> </w:t>
      </w:r>
      <w:r w:rsidR="00813E7D" w:rsidRPr="00813E7D">
        <w:rPr>
          <w:rFonts w:ascii="Arial" w:hAnsi="Arial" w:cs="Arial"/>
          <w:color w:val="FF0000"/>
        </w:rPr>
        <w:t>[Datum einfügen]</w:t>
      </w:r>
      <w:r w:rsidRPr="000E38B9">
        <w:rPr>
          <w:rFonts w:ascii="Arial" w:hAnsi="Arial" w:cs="Arial"/>
          <w:color w:val="FF0000"/>
        </w:rPr>
        <w:t xml:space="preserve"> </w:t>
      </w:r>
      <w:r w:rsidRPr="000A4D2F">
        <w:rPr>
          <w:rFonts w:ascii="Arial" w:hAnsi="Arial" w:cs="Arial"/>
          <w:color w:val="000000"/>
        </w:rPr>
        <w:t xml:space="preserve">genehmigt und per </w:t>
      </w:r>
      <w:r w:rsidRPr="000E38B9">
        <w:rPr>
          <w:rFonts w:ascii="Arial" w:eastAsia="Times New Roman" w:hAnsi="Arial" w:cs="Arial"/>
          <w:color w:val="FF0000"/>
          <w:lang w:eastAsia="de-DE"/>
        </w:rPr>
        <w:t>…</w:t>
      </w:r>
      <w:r w:rsidR="00813E7D">
        <w:rPr>
          <w:rFonts w:ascii="Arial" w:eastAsia="Times New Roman" w:hAnsi="Arial" w:cs="Arial"/>
          <w:color w:val="FF0000"/>
          <w:lang w:eastAsia="de-DE"/>
        </w:rPr>
        <w:t xml:space="preserve"> </w:t>
      </w:r>
      <w:r w:rsidR="00813E7D" w:rsidRPr="00813E7D">
        <w:rPr>
          <w:rFonts w:ascii="Arial" w:eastAsia="Times New Roman" w:hAnsi="Arial" w:cs="Arial"/>
          <w:color w:val="FF0000"/>
          <w:lang w:eastAsia="de-DE"/>
        </w:rPr>
        <w:t>[Datum einfügen]</w:t>
      </w:r>
      <w:r w:rsidRPr="000A4D2F">
        <w:rPr>
          <w:rFonts w:ascii="Arial" w:hAnsi="Arial" w:cs="Arial"/>
          <w:color w:val="000000"/>
        </w:rPr>
        <w:t xml:space="preserve"> in Kraft gesetzt.</w:t>
      </w:r>
    </w:p>
    <w:p w14:paraId="201E4696" w14:textId="77777777" w:rsidR="00C66A78" w:rsidRDefault="00C66A78" w:rsidP="004E3768">
      <w:pPr>
        <w:spacing w:after="0" w:line="280" w:lineRule="atLeast"/>
        <w:jc w:val="both"/>
        <w:rPr>
          <w:rFonts w:ascii="Arial" w:hAnsi="Arial" w:cs="Arial"/>
        </w:rPr>
      </w:pPr>
    </w:p>
    <w:p w14:paraId="7E16E85D" w14:textId="77777777" w:rsidR="00C66A78" w:rsidRDefault="00C66A78" w:rsidP="004E3768">
      <w:pPr>
        <w:spacing w:after="0" w:line="280" w:lineRule="atLeast"/>
        <w:jc w:val="both"/>
        <w:rPr>
          <w:rFonts w:ascii="Arial" w:hAnsi="Arial" w:cs="Arial"/>
        </w:rPr>
      </w:pPr>
    </w:p>
    <w:p w14:paraId="715B5D74" w14:textId="77777777" w:rsidR="00C66A78" w:rsidRDefault="00C66A78" w:rsidP="004E3768">
      <w:pPr>
        <w:spacing w:after="0" w:line="280" w:lineRule="atLeast"/>
        <w:jc w:val="both"/>
        <w:rPr>
          <w:rFonts w:ascii="Arial" w:hAnsi="Arial" w:cs="Arial"/>
        </w:rPr>
      </w:pPr>
    </w:p>
    <w:p w14:paraId="4B9C68C0" w14:textId="77777777" w:rsidR="00C66A78" w:rsidRDefault="00C66A78" w:rsidP="004E3768">
      <w:pPr>
        <w:spacing w:after="0" w:line="280" w:lineRule="atLeast"/>
        <w:jc w:val="both"/>
        <w:rPr>
          <w:rFonts w:ascii="Arial" w:hAnsi="Arial" w:cs="Arial"/>
        </w:rPr>
      </w:pPr>
    </w:p>
    <w:p w14:paraId="1893D973" w14:textId="77777777" w:rsidR="00C66A78" w:rsidRDefault="00C66A78" w:rsidP="004E3768">
      <w:pPr>
        <w:spacing w:after="0" w:line="280" w:lineRule="atLeast"/>
        <w:jc w:val="both"/>
        <w:rPr>
          <w:rFonts w:ascii="Arial" w:hAnsi="Arial" w:cs="Arial"/>
        </w:rPr>
      </w:pPr>
    </w:p>
    <w:p w14:paraId="40D4A21F" w14:textId="77777777" w:rsidR="00C66A78" w:rsidRDefault="00C66A78" w:rsidP="004E3768">
      <w:pPr>
        <w:spacing w:after="0" w:line="280" w:lineRule="atLeast"/>
        <w:jc w:val="both"/>
        <w:rPr>
          <w:rFonts w:ascii="Arial" w:hAnsi="Arial" w:cs="Arial"/>
        </w:rPr>
      </w:pPr>
    </w:p>
    <w:p w14:paraId="49C4CC1E" w14:textId="77777777" w:rsidR="00840D20" w:rsidRDefault="00840D20" w:rsidP="004E3768">
      <w:pPr>
        <w:spacing w:after="0" w:line="280" w:lineRule="atLeast"/>
        <w:jc w:val="both"/>
        <w:rPr>
          <w:rFonts w:ascii="Arial" w:hAnsi="Arial" w:cs="Arial"/>
        </w:rPr>
      </w:pPr>
    </w:p>
    <w:p w14:paraId="6EF0D975" w14:textId="77777777" w:rsidR="00840D20" w:rsidRDefault="00840D20" w:rsidP="004E3768">
      <w:pPr>
        <w:spacing w:after="0" w:line="280" w:lineRule="atLeast"/>
        <w:jc w:val="both"/>
        <w:rPr>
          <w:rFonts w:ascii="Arial" w:hAnsi="Arial" w:cs="Arial"/>
        </w:rPr>
      </w:pPr>
    </w:p>
    <w:p w14:paraId="4DA5329C" w14:textId="77777777" w:rsidR="00840D20" w:rsidRDefault="00840D20" w:rsidP="004E3768">
      <w:pPr>
        <w:spacing w:after="0" w:line="280" w:lineRule="atLeast"/>
        <w:jc w:val="both"/>
        <w:rPr>
          <w:rFonts w:ascii="Arial" w:hAnsi="Arial" w:cs="Arial"/>
        </w:rPr>
      </w:pPr>
    </w:p>
    <w:p w14:paraId="12F3E239" w14:textId="77777777" w:rsidR="00840D20" w:rsidRDefault="00840D20" w:rsidP="004E3768">
      <w:pPr>
        <w:spacing w:after="0" w:line="280" w:lineRule="atLeast"/>
        <w:jc w:val="both"/>
        <w:rPr>
          <w:rFonts w:ascii="Arial" w:hAnsi="Arial" w:cs="Arial"/>
        </w:rPr>
      </w:pPr>
    </w:p>
    <w:p w14:paraId="252DC212" w14:textId="77777777" w:rsidR="00840D20" w:rsidRDefault="00840D20" w:rsidP="004E3768">
      <w:pPr>
        <w:spacing w:after="0" w:line="280" w:lineRule="atLeast"/>
        <w:jc w:val="both"/>
        <w:rPr>
          <w:rFonts w:ascii="Arial" w:hAnsi="Arial" w:cs="Arial"/>
        </w:rPr>
      </w:pPr>
    </w:p>
    <w:p w14:paraId="703E67A1" w14:textId="77777777" w:rsidR="00840D20" w:rsidRDefault="00840D20" w:rsidP="004E3768">
      <w:pPr>
        <w:spacing w:after="0" w:line="280" w:lineRule="atLeast"/>
        <w:jc w:val="both"/>
        <w:rPr>
          <w:rFonts w:ascii="Arial" w:hAnsi="Arial" w:cs="Arial"/>
        </w:rPr>
      </w:pPr>
    </w:p>
    <w:p w14:paraId="06EF3128" w14:textId="77777777" w:rsidR="00840D20" w:rsidRDefault="00840D20" w:rsidP="004E3768">
      <w:pPr>
        <w:spacing w:after="0" w:line="280" w:lineRule="atLeast"/>
        <w:jc w:val="both"/>
        <w:rPr>
          <w:rFonts w:ascii="Arial" w:hAnsi="Arial" w:cs="Arial"/>
        </w:rPr>
      </w:pPr>
    </w:p>
    <w:p w14:paraId="5021572E" w14:textId="77777777" w:rsidR="00840D20" w:rsidRDefault="00840D20" w:rsidP="004E3768">
      <w:pPr>
        <w:spacing w:after="0" w:line="280" w:lineRule="atLeast"/>
        <w:jc w:val="both"/>
        <w:rPr>
          <w:rFonts w:ascii="Arial" w:hAnsi="Arial" w:cs="Arial"/>
        </w:rPr>
      </w:pPr>
    </w:p>
    <w:p w14:paraId="52CD06A8" w14:textId="77777777" w:rsidR="00840D20" w:rsidRDefault="00840D20" w:rsidP="004E3768">
      <w:pPr>
        <w:spacing w:after="0" w:line="280" w:lineRule="atLeast"/>
        <w:jc w:val="both"/>
        <w:rPr>
          <w:rFonts w:ascii="Arial" w:hAnsi="Arial" w:cs="Arial"/>
        </w:rPr>
      </w:pPr>
    </w:p>
    <w:p w14:paraId="5935912C" w14:textId="77777777" w:rsidR="00840D20" w:rsidRDefault="00840D20" w:rsidP="004E3768">
      <w:pPr>
        <w:spacing w:after="0" w:line="280" w:lineRule="atLeast"/>
        <w:jc w:val="both"/>
        <w:rPr>
          <w:rFonts w:ascii="Arial" w:hAnsi="Arial" w:cs="Arial"/>
        </w:rPr>
      </w:pPr>
    </w:p>
    <w:p w14:paraId="1D43321E" w14:textId="77777777" w:rsidR="00840D20" w:rsidRDefault="00840D20" w:rsidP="004E3768">
      <w:pPr>
        <w:spacing w:after="0" w:line="280" w:lineRule="atLeast"/>
        <w:jc w:val="both"/>
        <w:rPr>
          <w:rFonts w:ascii="Arial" w:hAnsi="Arial" w:cs="Arial"/>
        </w:rPr>
      </w:pPr>
    </w:p>
    <w:p w14:paraId="60F4263C" w14:textId="77777777" w:rsidR="00840D20" w:rsidRDefault="00840D20" w:rsidP="004E3768">
      <w:pPr>
        <w:spacing w:after="0" w:line="280" w:lineRule="atLeast"/>
        <w:jc w:val="both"/>
        <w:rPr>
          <w:rFonts w:ascii="Arial" w:hAnsi="Arial" w:cs="Arial"/>
        </w:rPr>
      </w:pPr>
    </w:p>
    <w:p w14:paraId="2808DC14" w14:textId="77777777" w:rsidR="00C66A78" w:rsidRPr="008F1B99" w:rsidRDefault="00C66A78" w:rsidP="004E3768">
      <w:pPr>
        <w:spacing w:after="0" w:line="280" w:lineRule="atLeast"/>
        <w:jc w:val="both"/>
        <w:rPr>
          <w:rFonts w:ascii="Arial" w:hAnsi="Arial" w:cs="Arial"/>
        </w:rPr>
      </w:pPr>
    </w:p>
    <w:p w14:paraId="68ED8334" w14:textId="7ACF5AE6" w:rsidR="00C4706B" w:rsidRPr="008F1B99" w:rsidRDefault="00C4706B" w:rsidP="00B33760">
      <w:pPr>
        <w:spacing w:after="0" w:line="280" w:lineRule="atLeast"/>
        <w:jc w:val="both"/>
        <w:rPr>
          <w:rFonts w:ascii="Arial" w:hAnsi="Arial" w:cs="Arial"/>
        </w:rPr>
      </w:pPr>
    </w:p>
    <w:p w14:paraId="02960D8D" w14:textId="7DD2B95C" w:rsidR="00D56583" w:rsidRPr="008F1B99" w:rsidRDefault="00D56583" w:rsidP="00A918CF">
      <w:pPr>
        <w:spacing w:after="0" w:line="240" w:lineRule="auto"/>
        <w:rPr>
          <w:rFonts w:ascii="Arial" w:hAnsi="Arial" w:cs="Arial"/>
          <w:noProof/>
          <w:spacing w:val="-2"/>
          <w:sz w:val="16"/>
          <w:szCs w:val="16"/>
        </w:rPr>
      </w:pPr>
      <w:r w:rsidRPr="008F1B99">
        <w:rPr>
          <w:rFonts w:ascii="Arial" w:hAnsi="Arial" w:cs="Arial"/>
          <w:spacing w:val="-2"/>
          <w:sz w:val="16"/>
          <w:szCs w:val="16"/>
        </w:rPr>
        <w:t xml:space="preserve">Bern, </w:t>
      </w:r>
      <w:r w:rsidR="00713C3A">
        <w:rPr>
          <w:rFonts w:ascii="Arial" w:hAnsi="Arial" w:cs="Arial"/>
          <w:spacing w:val="-2"/>
          <w:sz w:val="16"/>
          <w:szCs w:val="16"/>
        </w:rPr>
        <w:t>24.07</w:t>
      </w:r>
      <w:r w:rsidR="00682EE5">
        <w:rPr>
          <w:rFonts w:ascii="Arial" w:hAnsi="Arial" w:cs="Arial"/>
          <w:spacing w:val="-2"/>
          <w:sz w:val="16"/>
          <w:szCs w:val="16"/>
        </w:rPr>
        <w:t>.2024</w:t>
      </w:r>
      <w:r w:rsidRPr="008F1B99">
        <w:rPr>
          <w:rFonts w:ascii="Arial" w:hAnsi="Arial" w:cs="Arial"/>
          <w:spacing w:val="-2"/>
          <w:sz w:val="16"/>
          <w:szCs w:val="16"/>
        </w:rPr>
        <w:t>/</w:t>
      </w:r>
      <w:proofErr w:type="spellStart"/>
      <w:r w:rsidRPr="008F1B99">
        <w:rPr>
          <w:rFonts w:ascii="Arial" w:hAnsi="Arial" w:cs="Arial"/>
          <w:spacing w:val="-2"/>
          <w:sz w:val="16"/>
          <w:szCs w:val="16"/>
        </w:rPr>
        <w:t>pb</w:t>
      </w:r>
      <w:proofErr w:type="spellEnd"/>
    </w:p>
    <w:p w14:paraId="51928767" w14:textId="501A64C1" w:rsidR="00D56583" w:rsidRPr="008F1B99" w:rsidRDefault="00D56583" w:rsidP="00A918CF">
      <w:pPr>
        <w:spacing w:after="0" w:line="240" w:lineRule="auto"/>
        <w:jc w:val="both"/>
        <w:rPr>
          <w:rFonts w:ascii="Arial" w:hAnsi="Arial" w:cs="Arial"/>
          <w:noProof/>
          <w:spacing w:val="-2"/>
          <w:sz w:val="16"/>
          <w:szCs w:val="16"/>
        </w:rPr>
      </w:pPr>
      <w:r w:rsidRPr="008F1B99">
        <w:rPr>
          <w:rFonts w:ascii="Arial" w:hAnsi="Arial" w:cs="Arial"/>
          <w:noProof/>
          <w:spacing w:val="-2"/>
          <w:sz w:val="16"/>
          <w:szCs w:val="16"/>
        </w:rPr>
        <w:t>WB-Programme\</w:t>
      </w:r>
      <w:r w:rsidR="00A918CF">
        <w:rPr>
          <w:rFonts w:ascii="Arial" w:hAnsi="Arial" w:cs="Arial"/>
          <w:noProof/>
          <w:spacing w:val="-2"/>
          <w:sz w:val="16"/>
          <w:szCs w:val="16"/>
        </w:rPr>
        <w:t>Muster-WBP</w:t>
      </w:r>
      <w:r w:rsidRPr="008F1B99">
        <w:rPr>
          <w:rFonts w:ascii="Arial" w:hAnsi="Arial" w:cs="Arial"/>
          <w:noProof/>
          <w:spacing w:val="-2"/>
          <w:sz w:val="16"/>
          <w:szCs w:val="16"/>
        </w:rPr>
        <w:t>\</w:t>
      </w:r>
      <w:r w:rsidRPr="008F1B99">
        <w:rPr>
          <w:rFonts w:ascii="Arial" w:hAnsi="Arial" w:cs="Arial"/>
          <w:noProof/>
          <w:spacing w:val="-2"/>
          <w:sz w:val="16"/>
          <w:szCs w:val="16"/>
        </w:rPr>
        <w:fldChar w:fldCharType="begin"/>
      </w:r>
      <w:r w:rsidRPr="008F1B99">
        <w:rPr>
          <w:rFonts w:ascii="Arial" w:hAnsi="Arial" w:cs="Arial"/>
          <w:noProof/>
          <w:spacing w:val="-2"/>
          <w:sz w:val="16"/>
          <w:szCs w:val="16"/>
        </w:rPr>
        <w:instrText xml:space="preserve"> FILENAME   \* MERGEFORMAT </w:instrText>
      </w:r>
      <w:r w:rsidRPr="008F1B99">
        <w:rPr>
          <w:rFonts w:ascii="Arial" w:hAnsi="Arial" w:cs="Arial"/>
          <w:noProof/>
          <w:spacing w:val="-2"/>
          <w:sz w:val="16"/>
          <w:szCs w:val="16"/>
        </w:rPr>
        <w:fldChar w:fldCharType="separate"/>
      </w:r>
      <w:r w:rsidR="00713C3A">
        <w:rPr>
          <w:rFonts w:ascii="Arial" w:hAnsi="Arial" w:cs="Arial"/>
          <w:noProof/>
          <w:spacing w:val="-2"/>
          <w:sz w:val="16"/>
          <w:szCs w:val="16"/>
        </w:rPr>
        <w:t>muster_wbp_sp_d.docx</w:t>
      </w:r>
      <w:r w:rsidRPr="008F1B99">
        <w:rPr>
          <w:rFonts w:ascii="Arial" w:hAnsi="Arial" w:cs="Arial"/>
          <w:noProof/>
          <w:spacing w:val="-2"/>
          <w:sz w:val="16"/>
          <w:szCs w:val="16"/>
        </w:rPr>
        <w:fldChar w:fldCharType="end"/>
      </w:r>
    </w:p>
    <w:sectPr w:rsidR="00D56583" w:rsidRPr="008F1B99" w:rsidSect="002A7D0F">
      <w:headerReference w:type="default" r:id="rId13"/>
      <w:footerReference w:type="default" r:id="rId14"/>
      <w:headerReference w:type="first" r:id="rId15"/>
      <w:footerReference w:type="first" r:id="rId16"/>
      <w:pgSz w:w="11907" w:h="16839" w:code="9"/>
      <w:pgMar w:top="1446" w:right="851" w:bottom="992" w:left="1134" w:header="624"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DEAB" w14:textId="77777777" w:rsidR="00A67101" w:rsidRDefault="00A67101" w:rsidP="0000611D">
      <w:pPr>
        <w:spacing w:after="0" w:line="240" w:lineRule="auto"/>
      </w:pPr>
      <w:r>
        <w:separator/>
      </w:r>
    </w:p>
  </w:endnote>
  <w:endnote w:type="continuationSeparator" w:id="0">
    <w:p w14:paraId="6786FA33" w14:textId="77777777" w:rsidR="00A67101" w:rsidRDefault="00A67101" w:rsidP="0000611D">
      <w:pPr>
        <w:spacing w:after="0" w:line="240" w:lineRule="auto"/>
      </w:pPr>
      <w:r>
        <w:continuationSeparator/>
      </w:r>
    </w:p>
  </w:endnote>
  <w:endnote w:type="continuationNotice" w:id="1">
    <w:p w14:paraId="77253A42" w14:textId="77777777" w:rsidR="00A67101" w:rsidRDefault="00A67101" w:rsidP="00006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FF62" w14:textId="44FC1176" w:rsidR="00EF0CC8" w:rsidRPr="00BB7B5B" w:rsidRDefault="00EF0CC8" w:rsidP="009D17BA">
    <w:pPr>
      <w:pStyle w:val="Fuzeile"/>
      <w:tabs>
        <w:tab w:val="clear" w:pos="4536"/>
        <w:tab w:val="clear" w:pos="9072"/>
      </w:tabs>
      <w:rPr>
        <w:rFonts w:ascii="Arial" w:hAnsi="Arial"/>
        <w:sz w:val="15"/>
        <w:szCs w:val="15"/>
      </w:rPr>
    </w:pPr>
    <w:r w:rsidRPr="00C81D81">
      <w:rPr>
        <w:rFonts w:ascii="Arial" w:eastAsia="Times New Roman" w:hAnsi="Arial" w:cs="Times New Roman"/>
        <w:color w:val="3C5587"/>
        <w:sz w:val="15"/>
        <w:szCs w:val="15"/>
        <w:lang w:val="fr-FR" w:eastAsia="zh-CN"/>
      </w:rPr>
      <w:t xml:space="preserve">SIWF  |  ISFM  </w:t>
    </w:r>
    <w:r w:rsidRPr="00C81D81">
      <w:rPr>
        <w:rFonts w:ascii="Arial" w:eastAsia="Times New Roman" w:hAnsi="Arial" w:cs="Times New Roman"/>
        <w:color w:val="3C5587"/>
        <w:sz w:val="15"/>
        <w:szCs w:val="15"/>
        <w:lang w:eastAsia="zh-CN"/>
      </w:rPr>
      <w:t xml:space="preserve">|  </w:t>
    </w:r>
    <w:r>
      <w:rPr>
        <w:rFonts w:ascii="Arial" w:eastAsia="Times New Roman" w:hAnsi="Arial" w:cs="Times New Roman"/>
        <w:color w:val="3C5587"/>
        <w:sz w:val="15"/>
        <w:szCs w:val="15"/>
        <w:lang w:eastAsia="zh-CN"/>
      </w:rPr>
      <w:t>info</w:t>
    </w:r>
    <w:r w:rsidRPr="00C81D81">
      <w:rPr>
        <w:rFonts w:ascii="Arial" w:eastAsia="Times New Roman" w:hAnsi="Arial" w:cs="Times New Roman"/>
        <w:color w:val="3C5587"/>
        <w:sz w:val="15"/>
        <w:szCs w:val="15"/>
        <w:lang w:eastAsia="zh-CN"/>
      </w:rPr>
      <w:t>@</w:t>
    </w:r>
    <w:r>
      <w:rPr>
        <w:rFonts w:ascii="Arial" w:eastAsia="Times New Roman" w:hAnsi="Arial" w:cs="Times New Roman"/>
        <w:color w:val="3C5587"/>
        <w:sz w:val="15"/>
        <w:szCs w:val="15"/>
        <w:lang w:eastAsia="zh-CN"/>
      </w:rPr>
      <w:t>siwf</w:t>
    </w:r>
    <w:r w:rsidRPr="00C81D81">
      <w:rPr>
        <w:rFonts w:ascii="Arial" w:eastAsia="Times New Roman" w:hAnsi="Arial" w:cs="Times New Roman"/>
        <w:color w:val="3C5587"/>
        <w:sz w:val="15"/>
        <w:szCs w:val="15"/>
        <w:lang w:eastAsia="zh-CN"/>
      </w:rPr>
      <w:t>.ch  |  www.siwf.ch</w:t>
    </w:r>
    <w:r w:rsidRPr="00BB7B5B">
      <w:rPr>
        <w:rFonts w:ascii="Arial" w:hAnsi="Arial"/>
        <w:sz w:val="15"/>
        <w:szCs w:val="15"/>
      </w:rPr>
      <w:ptab w:relativeTo="margin" w:alignment="right" w:leader="none"/>
    </w:r>
    <w:r w:rsidRPr="006623B4">
      <w:rPr>
        <w:rFonts w:ascii="Arial" w:hAnsi="Arial"/>
        <w:color w:val="3C5587"/>
        <w:sz w:val="15"/>
        <w:szCs w:val="15"/>
      </w:rPr>
      <w:fldChar w:fldCharType="begin"/>
    </w:r>
    <w:r w:rsidRPr="006623B4">
      <w:rPr>
        <w:rFonts w:ascii="Arial" w:hAnsi="Arial"/>
        <w:color w:val="3C5587"/>
        <w:sz w:val="15"/>
        <w:szCs w:val="15"/>
      </w:rPr>
      <w:instrText>PAGE  \* Arabic  \* MERGEFORMAT</w:instrText>
    </w:r>
    <w:r w:rsidRPr="006623B4">
      <w:rPr>
        <w:rFonts w:ascii="Arial" w:hAnsi="Arial"/>
        <w:color w:val="3C5587"/>
        <w:sz w:val="15"/>
        <w:szCs w:val="15"/>
      </w:rPr>
      <w:fldChar w:fldCharType="separate"/>
    </w:r>
    <w:r w:rsidRPr="006623B4">
      <w:rPr>
        <w:rFonts w:ascii="Arial" w:hAnsi="Arial"/>
        <w:noProof/>
        <w:color w:val="3C5587"/>
        <w:sz w:val="15"/>
        <w:szCs w:val="15"/>
        <w:lang w:val="de-DE"/>
      </w:rPr>
      <w:t>22</w:t>
    </w:r>
    <w:r w:rsidRPr="006623B4">
      <w:rPr>
        <w:rFonts w:ascii="Arial" w:hAnsi="Arial"/>
        <w:color w:val="3C5587"/>
        <w:sz w:val="15"/>
        <w:szCs w:val="15"/>
      </w:rPr>
      <w:fldChar w:fldCharType="end"/>
    </w:r>
    <w:r w:rsidRPr="006623B4">
      <w:rPr>
        <w:rFonts w:ascii="Arial" w:hAnsi="Arial"/>
        <w:color w:val="3C5587"/>
        <w:sz w:val="15"/>
        <w:szCs w:val="15"/>
        <w:lang w:val="de-DE"/>
      </w:rPr>
      <w:t>/</w:t>
    </w:r>
    <w:r w:rsidRPr="006623B4">
      <w:rPr>
        <w:rFonts w:ascii="Arial" w:hAnsi="Arial"/>
        <w:color w:val="3C5587"/>
        <w:sz w:val="15"/>
        <w:szCs w:val="15"/>
      </w:rPr>
      <w:fldChar w:fldCharType="begin"/>
    </w:r>
    <w:r w:rsidRPr="006623B4">
      <w:rPr>
        <w:rFonts w:ascii="Arial" w:hAnsi="Arial"/>
        <w:color w:val="3C5587"/>
        <w:sz w:val="15"/>
        <w:szCs w:val="15"/>
      </w:rPr>
      <w:instrText>NUMPAGES  \* Arabic  \* MERGEFORMAT</w:instrText>
    </w:r>
    <w:r w:rsidRPr="006623B4">
      <w:rPr>
        <w:rFonts w:ascii="Arial" w:hAnsi="Arial"/>
        <w:color w:val="3C5587"/>
        <w:sz w:val="15"/>
        <w:szCs w:val="15"/>
      </w:rPr>
      <w:fldChar w:fldCharType="separate"/>
    </w:r>
    <w:r w:rsidRPr="006623B4">
      <w:rPr>
        <w:rFonts w:ascii="Arial" w:hAnsi="Arial"/>
        <w:noProof/>
        <w:color w:val="3C5587"/>
        <w:sz w:val="15"/>
        <w:szCs w:val="15"/>
        <w:lang w:val="de-DE"/>
      </w:rPr>
      <w:t>22</w:t>
    </w:r>
    <w:r w:rsidRPr="006623B4">
      <w:rPr>
        <w:rFonts w:ascii="Arial" w:hAnsi="Arial"/>
        <w:noProof/>
        <w:color w:val="3C5587"/>
        <w:sz w:val="15"/>
        <w:szCs w:val="15"/>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433D" w14:textId="77777777" w:rsidR="00EF0CC8" w:rsidRPr="0077181A" w:rsidRDefault="00EF0CC8" w:rsidP="00C16A1E">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postgraduée et </w:t>
    </w:r>
    <w:proofErr w:type="spellStart"/>
    <w:r w:rsidRPr="0077181A">
      <w:rPr>
        <w:rFonts w:ascii="Arial" w:eastAsia="Times New Roman" w:hAnsi="Arial" w:cs="Times New Roman"/>
        <w:color w:val="3C5587"/>
        <w:spacing w:val="3"/>
        <w:sz w:val="15"/>
        <w:szCs w:val="15"/>
        <w:lang w:eastAsia="zh-CN"/>
      </w:rPr>
      <w:t>continue</w:t>
    </w:r>
    <w:proofErr w:type="spellEnd"/>
  </w:p>
  <w:p w14:paraId="76108AED" w14:textId="0FC4420B" w:rsidR="00EF0CC8" w:rsidRPr="007B3676" w:rsidRDefault="00EF0CC8" w:rsidP="00C16A1E">
    <w:pPr>
      <w:tabs>
        <w:tab w:val="center" w:pos="4536"/>
        <w:tab w:val="right" w:pos="9072"/>
      </w:tabs>
      <w:spacing w:after="0"/>
      <w:rPr>
        <w:rFonts w:ascii="Arial" w:hAnsi="Arial" w:cs="Arial"/>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43FC" w14:textId="77777777" w:rsidR="00A67101" w:rsidRDefault="00A67101" w:rsidP="0000611D">
      <w:pPr>
        <w:spacing w:after="0" w:line="240" w:lineRule="auto"/>
      </w:pPr>
      <w:r>
        <w:separator/>
      </w:r>
    </w:p>
  </w:footnote>
  <w:footnote w:type="continuationSeparator" w:id="0">
    <w:p w14:paraId="5A9D1BD1" w14:textId="77777777" w:rsidR="00A67101" w:rsidRDefault="00A67101" w:rsidP="0000611D">
      <w:pPr>
        <w:spacing w:after="0" w:line="240" w:lineRule="auto"/>
      </w:pPr>
      <w:r>
        <w:continuationSeparator/>
      </w:r>
    </w:p>
  </w:footnote>
  <w:footnote w:type="continuationNotice" w:id="1">
    <w:p w14:paraId="53451BD1" w14:textId="77777777" w:rsidR="00A67101" w:rsidRDefault="00A67101" w:rsidP="00006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35F6" w14:textId="55002141" w:rsidR="00EF0CC8" w:rsidRPr="009F3C5A" w:rsidRDefault="009F3C5A" w:rsidP="00633D30">
    <w:pPr>
      <w:tabs>
        <w:tab w:val="center" w:pos="4536"/>
        <w:tab w:val="right" w:pos="9072"/>
      </w:tabs>
      <w:spacing w:after="0" w:line="240" w:lineRule="auto"/>
      <w:rPr>
        <w:rFonts w:ascii="Arial" w:eastAsia="Arial" w:hAnsi="Arial" w:cs="Times New Roman"/>
        <w:bCs/>
        <w:color w:val="7F7F7F"/>
        <w:sz w:val="16"/>
        <w:szCs w:val="16"/>
        <w:lang w:eastAsia="en-US"/>
      </w:rPr>
    </w:pPr>
    <w:r w:rsidRPr="00CC2E56">
      <w:rPr>
        <w:rFonts w:ascii="Arial" w:eastAsia="Arial" w:hAnsi="Arial" w:cs="Times New Roman"/>
        <w:bCs/>
        <w:iCs/>
        <w:color w:val="7F7F7F"/>
        <w:sz w:val="16"/>
        <w:szCs w:val="16"/>
        <w:lang w:eastAsia="en-US"/>
      </w:rPr>
      <w:t>Muster-</w:t>
    </w:r>
    <w:r w:rsidRPr="009F3C5A">
      <w:rPr>
        <w:rFonts w:ascii="Arial" w:eastAsia="Arial" w:hAnsi="Arial" w:cs="Times New Roman"/>
        <w:bCs/>
        <w:iCs/>
        <w:color w:val="7F7F7F"/>
        <w:sz w:val="16"/>
        <w:szCs w:val="16"/>
        <w:lang w:eastAsia="en-US"/>
      </w:rPr>
      <w:t>Programm Schwe</w:t>
    </w:r>
    <w:r w:rsidR="0064003C">
      <w:rPr>
        <w:rFonts w:ascii="Arial" w:eastAsia="Arial" w:hAnsi="Arial" w:cs="Times New Roman"/>
        <w:bCs/>
        <w:iCs/>
        <w:color w:val="7F7F7F"/>
        <w:sz w:val="16"/>
        <w:szCs w:val="16"/>
        <w:lang w:eastAsia="en-US"/>
      </w:rPr>
      <w:t>r</w:t>
    </w:r>
    <w:r w:rsidRPr="009F3C5A">
      <w:rPr>
        <w:rFonts w:ascii="Arial" w:eastAsia="Arial" w:hAnsi="Arial" w:cs="Times New Roman"/>
        <w:bCs/>
        <w:iCs/>
        <w:color w:val="7F7F7F"/>
        <w:sz w:val="16"/>
        <w:szCs w:val="16"/>
        <w:lang w:eastAsia="en-US"/>
      </w:rPr>
      <w:t>punkt</w:t>
    </w:r>
    <w:r w:rsidRPr="009F3C5A">
      <w:rPr>
        <w:rFonts w:ascii="Arial" w:eastAsia="Arial" w:hAnsi="Arial" w:cs="Times New Roman"/>
        <w:bCs/>
        <w:color w:val="7F7F7F"/>
        <w:sz w:val="16"/>
        <w:szCs w:val="16"/>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0" w:type="dxa"/>
      <w:tblCellMar>
        <w:left w:w="57" w:type="dxa"/>
        <w:right w:w="57" w:type="dxa"/>
      </w:tblCellMar>
      <w:tblLook w:val="01E0" w:firstRow="1" w:lastRow="1" w:firstColumn="1" w:lastColumn="1" w:noHBand="0" w:noVBand="0"/>
    </w:tblPr>
    <w:tblGrid>
      <w:gridCol w:w="6239"/>
      <w:gridCol w:w="3741"/>
    </w:tblGrid>
    <w:tr w:rsidR="00EF0CC8" w14:paraId="2A2F6BCE" w14:textId="77777777" w:rsidTr="008B7767">
      <w:trPr>
        <w:trHeight w:val="1562"/>
      </w:trPr>
      <w:tc>
        <w:tcPr>
          <w:tcW w:w="6239" w:type="dxa"/>
        </w:tcPr>
        <w:p w14:paraId="56BF3FDF" w14:textId="03645FFD" w:rsidR="00EF0CC8" w:rsidRDefault="00EF0CC8" w:rsidP="00805F45">
          <w:pPr>
            <w:pStyle w:val="Kopfzeile"/>
            <w:tabs>
              <w:tab w:val="clear" w:pos="4536"/>
            </w:tabs>
          </w:pPr>
          <w:r>
            <w:rPr>
              <w:noProof/>
            </w:rPr>
            <w:drawing>
              <wp:anchor distT="0" distB="0" distL="114300" distR="114300" simplePos="0" relativeHeight="251659264" behindDoc="0" locked="0" layoutInCell="1" allowOverlap="1" wp14:anchorId="3CC32196" wp14:editId="0D14F666">
                <wp:simplePos x="0" y="0"/>
                <wp:positionH relativeFrom="column">
                  <wp:posOffset>-38511</wp:posOffset>
                </wp:positionH>
                <wp:positionV relativeFrom="paragraph">
                  <wp:posOffset>4003</wp:posOffset>
                </wp:positionV>
                <wp:extent cx="1968500" cy="825500"/>
                <wp:effectExtent l="0" t="0" r="0" b="0"/>
                <wp:wrapNone/>
                <wp:docPr id="6" name="Grafik 6"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741" w:type="dxa"/>
        </w:tcPr>
        <w:p w14:paraId="0202381D" w14:textId="783D4EFD" w:rsidR="00EF0CC8" w:rsidRDefault="00EF0CC8" w:rsidP="00805F45">
          <w:pPr>
            <w:pStyle w:val="Kopfzeile"/>
            <w:jc w:val="right"/>
          </w:pPr>
        </w:p>
      </w:tc>
    </w:tr>
  </w:tbl>
  <w:p w14:paraId="28671894" w14:textId="77777777" w:rsidR="00EF0CC8" w:rsidRDefault="00EF0CC8" w:rsidP="00B5514E">
    <w:pPr>
      <w:pStyle w:val="Kopfzeile"/>
      <w:spacing w:after="8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2ABB4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0E30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D8428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EEE7F7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4648D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82A08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4350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E49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0C17FC"/>
    <w:lvl w:ilvl="0">
      <w:start w:val="1"/>
      <w:numFmt w:val="decimal"/>
      <w:pStyle w:val="Listennummer"/>
      <w:lvlText w:val="%1."/>
      <w:lvlJc w:val="left"/>
      <w:pPr>
        <w:tabs>
          <w:tab w:val="num" w:pos="360"/>
        </w:tabs>
        <w:ind w:left="360" w:hanging="360"/>
      </w:pPr>
    </w:lvl>
  </w:abstractNum>
  <w:abstractNum w:abstractNumId="9"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C65A30"/>
    <w:multiLevelType w:val="hybridMultilevel"/>
    <w:tmpl w:val="79120C9C"/>
    <w:lvl w:ilvl="0" w:tplc="B3A2EA42">
      <w:start w:val="1"/>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5620D8"/>
    <w:multiLevelType w:val="multilevel"/>
    <w:tmpl w:val="F7A89308"/>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33AE"/>
    <w:multiLevelType w:val="hybridMultilevel"/>
    <w:tmpl w:val="B87ABB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457C9A"/>
    <w:multiLevelType w:val="hybridMultilevel"/>
    <w:tmpl w:val="E2CA14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496E27"/>
    <w:multiLevelType w:val="multilevel"/>
    <w:tmpl w:val="4734ED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946B3A"/>
    <w:multiLevelType w:val="hybridMultilevel"/>
    <w:tmpl w:val="1DFCAB6A"/>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662527"/>
    <w:multiLevelType w:val="singleLevel"/>
    <w:tmpl w:val="2194B350"/>
    <w:lvl w:ilvl="0">
      <w:start w:val="4"/>
      <w:numFmt w:val="bullet"/>
      <w:pStyle w:val="Aufzhlungszeichen"/>
      <w:lvlText w:val="-"/>
      <w:lvlJc w:val="left"/>
      <w:pPr>
        <w:tabs>
          <w:tab w:val="num" w:pos="585"/>
        </w:tabs>
        <w:ind w:left="585" w:hanging="360"/>
      </w:pPr>
      <w:rPr>
        <w:rFonts w:ascii="Times New Roman" w:hAnsi="Times New Roman" w:hint="default"/>
      </w:rPr>
    </w:lvl>
  </w:abstractNum>
  <w:abstractNum w:abstractNumId="17" w15:restartNumberingAfterBreak="0">
    <w:nsid w:val="30EE5CBD"/>
    <w:multiLevelType w:val="hybridMultilevel"/>
    <w:tmpl w:val="7E04F59C"/>
    <w:lvl w:ilvl="0" w:tplc="DE3672C6">
      <w:start w:val="4"/>
      <w:numFmt w:val="bullet"/>
      <w:lvlText w:val="-"/>
      <w:lvlJc w:val="left"/>
      <w:pPr>
        <w:ind w:left="1125" w:hanging="360"/>
      </w:pPr>
      <w:rPr>
        <w:rFonts w:ascii="Arial" w:eastAsia="Times New Roman" w:hAnsi="Arial" w:cs="Arial" w:hint="default"/>
      </w:rPr>
    </w:lvl>
    <w:lvl w:ilvl="1" w:tplc="08070003" w:tentative="1">
      <w:start w:val="1"/>
      <w:numFmt w:val="bullet"/>
      <w:lvlText w:val="o"/>
      <w:lvlJc w:val="left"/>
      <w:pPr>
        <w:ind w:left="1845" w:hanging="360"/>
      </w:pPr>
      <w:rPr>
        <w:rFonts w:ascii="Courier New" w:hAnsi="Courier New" w:cs="Courier New" w:hint="default"/>
      </w:rPr>
    </w:lvl>
    <w:lvl w:ilvl="2" w:tplc="08070005" w:tentative="1">
      <w:start w:val="1"/>
      <w:numFmt w:val="bullet"/>
      <w:lvlText w:val=""/>
      <w:lvlJc w:val="left"/>
      <w:pPr>
        <w:ind w:left="2565" w:hanging="360"/>
      </w:pPr>
      <w:rPr>
        <w:rFonts w:ascii="Wingdings" w:hAnsi="Wingdings" w:hint="default"/>
      </w:rPr>
    </w:lvl>
    <w:lvl w:ilvl="3" w:tplc="08070001" w:tentative="1">
      <w:start w:val="1"/>
      <w:numFmt w:val="bullet"/>
      <w:lvlText w:val=""/>
      <w:lvlJc w:val="left"/>
      <w:pPr>
        <w:ind w:left="3285" w:hanging="360"/>
      </w:pPr>
      <w:rPr>
        <w:rFonts w:ascii="Symbol" w:hAnsi="Symbol" w:hint="default"/>
      </w:rPr>
    </w:lvl>
    <w:lvl w:ilvl="4" w:tplc="08070003" w:tentative="1">
      <w:start w:val="1"/>
      <w:numFmt w:val="bullet"/>
      <w:lvlText w:val="o"/>
      <w:lvlJc w:val="left"/>
      <w:pPr>
        <w:ind w:left="4005" w:hanging="360"/>
      </w:pPr>
      <w:rPr>
        <w:rFonts w:ascii="Courier New" w:hAnsi="Courier New" w:cs="Courier New" w:hint="default"/>
      </w:rPr>
    </w:lvl>
    <w:lvl w:ilvl="5" w:tplc="08070005" w:tentative="1">
      <w:start w:val="1"/>
      <w:numFmt w:val="bullet"/>
      <w:lvlText w:val=""/>
      <w:lvlJc w:val="left"/>
      <w:pPr>
        <w:ind w:left="4725" w:hanging="360"/>
      </w:pPr>
      <w:rPr>
        <w:rFonts w:ascii="Wingdings" w:hAnsi="Wingdings" w:hint="default"/>
      </w:rPr>
    </w:lvl>
    <w:lvl w:ilvl="6" w:tplc="08070001" w:tentative="1">
      <w:start w:val="1"/>
      <w:numFmt w:val="bullet"/>
      <w:lvlText w:val=""/>
      <w:lvlJc w:val="left"/>
      <w:pPr>
        <w:ind w:left="5445" w:hanging="360"/>
      </w:pPr>
      <w:rPr>
        <w:rFonts w:ascii="Symbol" w:hAnsi="Symbol" w:hint="default"/>
      </w:rPr>
    </w:lvl>
    <w:lvl w:ilvl="7" w:tplc="08070003" w:tentative="1">
      <w:start w:val="1"/>
      <w:numFmt w:val="bullet"/>
      <w:lvlText w:val="o"/>
      <w:lvlJc w:val="left"/>
      <w:pPr>
        <w:ind w:left="6165" w:hanging="360"/>
      </w:pPr>
      <w:rPr>
        <w:rFonts w:ascii="Courier New" w:hAnsi="Courier New" w:cs="Courier New" w:hint="default"/>
      </w:rPr>
    </w:lvl>
    <w:lvl w:ilvl="8" w:tplc="08070005" w:tentative="1">
      <w:start w:val="1"/>
      <w:numFmt w:val="bullet"/>
      <w:lvlText w:val=""/>
      <w:lvlJc w:val="left"/>
      <w:pPr>
        <w:ind w:left="6885" w:hanging="360"/>
      </w:pPr>
      <w:rPr>
        <w:rFonts w:ascii="Wingdings" w:hAnsi="Wingdings" w:hint="default"/>
      </w:rPr>
    </w:lvl>
  </w:abstractNum>
  <w:abstractNum w:abstractNumId="18" w15:restartNumberingAfterBreak="0">
    <w:nsid w:val="31857233"/>
    <w:multiLevelType w:val="hybridMultilevel"/>
    <w:tmpl w:val="E130A450"/>
    <w:lvl w:ilvl="0" w:tplc="BA9EEB50">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AF0A60"/>
    <w:multiLevelType w:val="multilevel"/>
    <w:tmpl w:val="5532D24E"/>
    <w:lvl w:ilvl="0">
      <w:start w:val="2"/>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20" w15:restartNumberingAfterBreak="0">
    <w:nsid w:val="347E039C"/>
    <w:multiLevelType w:val="hybridMultilevel"/>
    <w:tmpl w:val="531CDDAA"/>
    <w:lvl w:ilvl="0" w:tplc="816A42EE">
      <w:start w:val="1"/>
      <w:numFmt w:val="bullet"/>
      <w:lvlText w:val="-"/>
      <w:lvlJc w:val="left"/>
      <w:pPr>
        <w:tabs>
          <w:tab w:val="num" w:pos="644"/>
        </w:tabs>
        <w:ind w:left="644" w:hanging="360"/>
      </w:pPr>
      <w:rPr>
        <w:rFonts w:ascii="Times New Roman" w:hAnsi="Times New Roman" w:cs="Times New Roman"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1"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34B55"/>
    <w:multiLevelType w:val="hybridMultilevel"/>
    <w:tmpl w:val="7F10275E"/>
    <w:lvl w:ilvl="0" w:tplc="BA9EEB50">
      <w:numFmt w:val="bullet"/>
      <w:lvlText w:val="-"/>
      <w:lvlJc w:val="left"/>
      <w:pPr>
        <w:ind w:left="720" w:hanging="360"/>
      </w:pPr>
      <w:rPr>
        <w:rFonts w:ascii="Arial" w:eastAsia="Times New Roman" w:hAnsi="Arial" w:cs="Aria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E12E12"/>
    <w:multiLevelType w:val="hybridMultilevel"/>
    <w:tmpl w:val="30F8EFB8"/>
    <w:lvl w:ilvl="0" w:tplc="650E4D76">
      <w:start w:val="1"/>
      <w:numFmt w:val="bullet"/>
      <w:lvlText w:val="-"/>
      <w:lvlJc w:val="left"/>
      <w:pPr>
        <w:tabs>
          <w:tab w:val="num" w:pos="1800"/>
        </w:tabs>
        <w:ind w:left="1800" w:hanging="360"/>
      </w:pPr>
      <w:rPr>
        <w:rFonts w:ascii="Arial" w:hAnsi="Arial" w:hint="default"/>
      </w:rPr>
    </w:lvl>
    <w:lvl w:ilvl="1" w:tplc="08070003" w:tentative="1">
      <w:start w:val="1"/>
      <w:numFmt w:val="bullet"/>
      <w:lvlText w:val="o"/>
      <w:lvlJc w:val="left"/>
      <w:pPr>
        <w:tabs>
          <w:tab w:val="num" w:pos="2520"/>
        </w:tabs>
        <w:ind w:left="2520" w:hanging="360"/>
      </w:pPr>
      <w:rPr>
        <w:rFonts w:ascii="Courier New" w:hAnsi="Courier New" w:cs="Courier New" w:hint="default"/>
      </w:rPr>
    </w:lvl>
    <w:lvl w:ilvl="2" w:tplc="08070005" w:tentative="1">
      <w:start w:val="1"/>
      <w:numFmt w:val="bullet"/>
      <w:lvlText w:val=""/>
      <w:lvlJc w:val="left"/>
      <w:pPr>
        <w:tabs>
          <w:tab w:val="num" w:pos="3240"/>
        </w:tabs>
        <w:ind w:left="3240" w:hanging="360"/>
      </w:pPr>
      <w:rPr>
        <w:rFonts w:ascii="Wingdings" w:hAnsi="Wingdings" w:hint="default"/>
      </w:rPr>
    </w:lvl>
    <w:lvl w:ilvl="3" w:tplc="08070001" w:tentative="1">
      <w:start w:val="1"/>
      <w:numFmt w:val="bullet"/>
      <w:lvlText w:val=""/>
      <w:lvlJc w:val="left"/>
      <w:pPr>
        <w:tabs>
          <w:tab w:val="num" w:pos="3960"/>
        </w:tabs>
        <w:ind w:left="3960" w:hanging="360"/>
      </w:pPr>
      <w:rPr>
        <w:rFonts w:ascii="Symbol" w:hAnsi="Symbol" w:hint="default"/>
      </w:rPr>
    </w:lvl>
    <w:lvl w:ilvl="4" w:tplc="08070003" w:tentative="1">
      <w:start w:val="1"/>
      <w:numFmt w:val="bullet"/>
      <w:lvlText w:val="o"/>
      <w:lvlJc w:val="left"/>
      <w:pPr>
        <w:tabs>
          <w:tab w:val="num" w:pos="4680"/>
        </w:tabs>
        <w:ind w:left="4680" w:hanging="360"/>
      </w:pPr>
      <w:rPr>
        <w:rFonts w:ascii="Courier New" w:hAnsi="Courier New" w:cs="Courier New" w:hint="default"/>
      </w:rPr>
    </w:lvl>
    <w:lvl w:ilvl="5" w:tplc="08070005" w:tentative="1">
      <w:start w:val="1"/>
      <w:numFmt w:val="bullet"/>
      <w:lvlText w:val=""/>
      <w:lvlJc w:val="left"/>
      <w:pPr>
        <w:tabs>
          <w:tab w:val="num" w:pos="5400"/>
        </w:tabs>
        <w:ind w:left="5400" w:hanging="360"/>
      </w:pPr>
      <w:rPr>
        <w:rFonts w:ascii="Wingdings" w:hAnsi="Wingdings" w:hint="default"/>
      </w:rPr>
    </w:lvl>
    <w:lvl w:ilvl="6" w:tplc="08070001" w:tentative="1">
      <w:start w:val="1"/>
      <w:numFmt w:val="bullet"/>
      <w:lvlText w:val=""/>
      <w:lvlJc w:val="left"/>
      <w:pPr>
        <w:tabs>
          <w:tab w:val="num" w:pos="6120"/>
        </w:tabs>
        <w:ind w:left="6120" w:hanging="360"/>
      </w:pPr>
      <w:rPr>
        <w:rFonts w:ascii="Symbol" w:hAnsi="Symbol" w:hint="default"/>
      </w:rPr>
    </w:lvl>
    <w:lvl w:ilvl="7" w:tplc="08070003" w:tentative="1">
      <w:start w:val="1"/>
      <w:numFmt w:val="bullet"/>
      <w:lvlText w:val="o"/>
      <w:lvlJc w:val="left"/>
      <w:pPr>
        <w:tabs>
          <w:tab w:val="num" w:pos="6840"/>
        </w:tabs>
        <w:ind w:left="6840" w:hanging="360"/>
      </w:pPr>
      <w:rPr>
        <w:rFonts w:ascii="Courier New" w:hAnsi="Courier New" w:cs="Courier New" w:hint="default"/>
      </w:rPr>
    </w:lvl>
    <w:lvl w:ilvl="8" w:tplc="0807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E772D0E"/>
    <w:multiLevelType w:val="hybridMultilevel"/>
    <w:tmpl w:val="772C77BA"/>
    <w:lvl w:ilvl="0" w:tplc="38FA282E">
      <w:start w:val="1"/>
      <w:numFmt w:val="bullet"/>
      <w:lvlText w:val="-"/>
      <w:lvlJc w:val="left"/>
      <w:pPr>
        <w:ind w:left="1080" w:hanging="360"/>
      </w:pPr>
      <w:rPr>
        <w:rFonts w:ascii="Arial" w:hAnsi="Arial"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4AB5420D"/>
    <w:multiLevelType w:val="hybridMultilevel"/>
    <w:tmpl w:val="D6DA0004"/>
    <w:lvl w:ilvl="0" w:tplc="64BE31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341190C"/>
    <w:multiLevelType w:val="hybridMultilevel"/>
    <w:tmpl w:val="4614EEB8"/>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A747B"/>
    <w:multiLevelType w:val="multilevel"/>
    <w:tmpl w:val="B58E888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A74BD"/>
    <w:multiLevelType w:val="multilevel"/>
    <w:tmpl w:val="9746E2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A0F2C"/>
    <w:multiLevelType w:val="hybridMultilevel"/>
    <w:tmpl w:val="7ECE3B1E"/>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AA94E06"/>
    <w:multiLevelType w:val="multilevel"/>
    <w:tmpl w:val="35DA57F4"/>
    <w:lvl w:ilvl="0">
      <w:start w:val="1"/>
      <w:numFmt w:val="decimal"/>
      <w:lvlText w:val="%1."/>
      <w:lvlJc w:val="left"/>
      <w:pPr>
        <w:ind w:left="480" w:hanging="178"/>
      </w:pPr>
      <w:rPr>
        <w:rFonts w:hint="default"/>
        <w:spacing w:val="-1"/>
        <w:w w:val="100"/>
        <w:lang w:val="de-CH" w:eastAsia="en-US" w:bidi="ar-SA"/>
      </w:rPr>
    </w:lvl>
    <w:lvl w:ilvl="1">
      <w:start w:val="1"/>
      <w:numFmt w:val="decimal"/>
      <w:lvlText w:val="%1.%2"/>
      <w:lvlJc w:val="left"/>
      <w:pPr>
        <w:ind w:left="922" w:hanging="619"/>
      </w:pPr>
      <w:rPr>
        <w:rFonts w:ascii="Arial" w:eastAsia="Arial" w:hAnsi="Arial" w:cs="Arial" w:hint="default"/>
        <w:b/>
        <w:bCs/>
        <w:spacing w:val="-1"/>
        <w:w w:val="100"/>
        <w:sz w:val="16"/>
        <w:szCs w:val="16"/>
        <w:lang w:val="de-CH" w:eastAsia="en-US" w:bidi="ar-SA"/>
      </w:rPr>
    </w:lvl>
    <w:lvl w:ilvl="2">
      <w:start w:val="1"/>
      <w:numFmt w:val="decimal"/>
      <w:lvlText w:val="%1.%2.%3"/>
      <w:lvlJc w:val="left"/>
      <w:pPr>
        <w:ind w:left="922" w:hanging="619"/>
      </w:pPr>
      <w:rPr>
        <w:rFonts w:ascii="Arial" w:eastAsia="Arial" w:hAnsi="Arial" w:cs="Arial" w:hint="default"/>
        <w:spacing w:val="-1"/>
        <w:w w:val="100"/>
        <w:sz w:val="16"/>
        <w:szCs w:val="16"/>
        <w:lang w:val="de-CH" w:eastAsia="en-US" w:bidi="ar-SA"/>
      </w:rPr>
    </w:lvl>
    <w:lvl w:ilvl="3">
      <w:numFmt w:val="bullet"/>
      <w:lvlText w:val="•"/>
      <w:lvlJc w:val="left"/>
      <w:pPr>
        <w:ind w:left="3245" w:hanging="619"/>
      </w:pPr>
      <w:rPr>
        <w:rFonts w:hint="default"/>
        <w:lang w:val="de-CH" w:eastAsia="en-US" w:bidi="ar-SA"/>
      </w:rPr>
    </w:lvl>
    <w:lvl w:ilvl="4">
      <w:numFmt w:val="bullet"/>
      <w:lvlText w:val="•"/>
      <w:lvlJc w:val="left"/>
      <w:pPr>
        <w:ind w:left="4408" w:hanging="619"/>
      </w:pPr>
      <w:rPr>
        <w:rFonts w:hint="default"/>
        <w:lang w:val="de-CH" w:eastAsia="en-US" w:bidi="ar-SA"/>
      </w:rPr>
    </w:lvl>
    <w:lvl w:ilvl="5">
      <w:numFmt w:val="bullet"/>
      <w:lvlText w:val="•"/>
      <w:lvlJc w:val="left"/>
      <w:pPr>
        <w:ind w:left="5571" w:hanging="619"/>
      </w:pPr>
      <w:rPr>
        <w:rFonts w:hint="default"/>
        <w:lang w:val="de-CH" w:eastAsia="en-US" w:bidi="ar-SA"/>
      </w:rPr>
    </w:lvl>
    <w:lvl w:ilvl="6">
      <w:numFmt w:val="bullet"/>
      <w:lvlText w:val="•"/>
      <w:lvlJc w:val="left"/>
      <w:pPr>
        <w:ind w:left="6734" w:hanging="619"/>
      </w:pPr>
      <w:rPr>
        <w:rFonts w:hint="default"/>
        <w:lang w:val="de-CH" w:eastAsia="en-US" w:bidi="ar-SA"/>
      </w:rPr>
    </w:lvl>
    <w:lvl w:ilvl="7">
      <w:numFmt w:val="bullet"/>
      <w:lvlText w:val="•"/>
      <w:lvlJc w:val="left"/>
      <w:pPr>
        <w:ind w:left="7897" w:hanging="619"/>
      </w:pPr>
      <w:rPr>
        <w:rFonts w:hint="default"/>
        <w:lang w:val="de-CH" w:eastAsia="en-US" w:bidi="ar-SA"/>
      </w:rPr>
    </w:lvl>
    <w:lvl w:ilvl="8">
      <w:numFmt w:val="bullet"/>
      <w:lvlText w:val="•"/>
      <w:lvlJc w:val="left"/>
      <w:pPr>
        <w:ind w:left="9060" w:hanging="619"/>
      </w:pPr>
      <w:rPr>
        <w:rFonts w:hint="default"/>
        <w:lang w:val="de-CH" w:eastAsia="en-US" w:bidi="ar-SA"/>
      </w:rPr>
    </w:lvl>
  </w:abstractNum>
  <w:abstractNum w:abstractNumId="33" w15:restartNumberingAfterBreak="0">
    <w:nsid w:val="61856BC6"/>
    <w:multiLevelType w:val="hybridMultilevel"/>
    <w:tmpl w:val="D44E43C6"/>
    <w:lvl w:ilvl="0" w:tplc="38FA28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65F6A"/>
    <w:multiLevelType w:val="multilevel"/>
    <w:tmpl w:val="4FD286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B36B3F"/>
    <w:multiLevelType w:val="multilevel"/>
    <w:tmpl w:val="89E81EF6"/>
    <w:lvl w:ilvl="0">
      <w:start w:val="1"/>
      <w:numFmt w:val="decimal"/>
      <w:lvlText w:val="%1."/>
      <w:lvlJc w:val="left"/>
      <w:pPr>
        <w:ind w:left="480" w:hanging="178"/>
      </w:pPr>
      <w:rPr>
        <w:rFonts w:hint="default"/>
        <w:spacing w:val="-1"/>
        <w:w w:val="100"/>
        <w:lang w:val="de-CH" w:eastAsia="en-US" w:bidi="ar-SA"/>
      </w:rPr>
    </w:lvl>
    <w:lvl w:ilvl="1">
      <w:start w:val="1"/>
      <w:numFmt w:val="decimal"/>
      <w:lvlText w:val="%1.%2"/>
      <w:lvlJc w:val="left"/>
      <w:pPr>
        <w:ind w:left="922" w:hanging="619"/>
      </w:pPr>
      <w:rPr>
        <w:rFonts w:ascii="Arial" w:eastAsia="Arial" w:hAnsi="Arial" w:cs="Arial" w:hint="default"/>
        <w:b/>
        <w:bCs/>
        <w:spacing w:val="-1"/>
        <w:w w:val="100"/>
        <w:sz w:val="16"/>
        <w:szCs w:val="16"/>
        <w:lang w:val="de-CH" w:eastAsia="en-US" w:bidi="ar-SA"/>
      </w:rPr>
    </w:lvl>
    <w:lvl w:ilvl="2">
      <w:start w:val="1"/>
      <w:numFmt w:val="decimal"/>
      <w:lvlText w:val="%1.%2.%3"/>
      <w:lvlJc w:val="left"/>
      <w:pPr>
        <w:ind w:left="922" w:hanging="619"/>
      </w:pPr>
      <w:rPr>
        <w:rFonts w:ascii="Arial" w:eastAsia="Arial" w:hAnsi="Arial" w:cs="Arial" w:hint="default"/>
        <w:spacing w:val="-1"/>
        <w:w w:val="100"/>
        <w:sz w:val="16"/>
        <w:szCs w:val="16"/>
        <w:lang w:val="de-CH" w:eastAsia="en-US" w:bidi="ar-SA"/>
      </w:rPr>
    </w:lvl>
    <w:lvl w:ilvl="3">
      <w:numFmt w:val="bullet"/>
      <w:lvlText w:val="•"/>
      <w:lvlJc w:val="left"/>
      <w:pPr>
        <w:ind w:left="3245" w:hanging="619"/>
      </w:pPr>
      <w:rPr>
        <w:rFonts w:hint="default"/>
        <w:lang w:val="de-CH" w:eastAsia="en-US" w:bidi="ar-SA"/>
      </w:rPr>
    </w:lvl>
    <w:lvl w:ilvl="4">
      <w:numFmt w:val="bullet"/>
      <w:lvlText w:val="•"/>
      <w:lvlJc w:val="left"/>
      <w:pPr>
        <w:ind w:left="4408" w:hanging="619"/>
      </w:pPr>
      <w:rPr>
        <w:rFonts w:hint="default"/>
        <w:lang w:val="de-CH" w:eastAsia="en-US" w:bidi="ar-SA"/>
      </w:rPr>
    </w:lvl>
    <w:lvl w:ilvl="5">
      <w:numFmt w:val="bullet"/>
      <w:lvlText w:val="•"/>
      <w:lvlJc w:val="left"/>
      <w:pPr>
        <w:ind w:left="5571" w:hanging="619"/>
      </w:pPr>
      <w:rPr>
        <w:rFonts w:hint="default"/>
        <w:lang w:val="de-CH" w:eastAsia="en-US" w:bidi="ar-SA"/>
      </w:rPr>
    </w:lvl>
    <w:lvl w:ilvl="6">
      <w:numFmt w:val="bullet"/>
      <w:lvlText w:val="•"/>
      <w:lvlJc w:val="left"/>
      <w:pPr>
        <w:ind w:left="6734" w:hanging="619"/>
      </w:pPr>
      <w:rPr>
        <w:rFonts w:hint="default"/>
        <w:lang w:val="de-CH" w:eastAsia="en-US" w:bidi="ar-SA"/>
      </w:rPr>
    </w:lvl>
    <w:lvl w:ilvl="7">
      <w:numFmt w:val="bullet"/>
      <w:lvlText w:val="•"/>
      <w:lvlJc w:val="left"/>
      <w:pPr>
        <w:ind w:left="7897" w:hanging="619"/>
      </w:pPr>
      <w:rPr>
        <w:rFonts w:hint="default"/>
        <w:lang w:val="de-CH" w:eastAsia="en-US" w:bidi="ar-SA"/>
      </w:rPr>
    </w:lvl>
    <w:lvl w:ilvl="8">
      <w:numFmt w:val="bullet"/>
      <w:lvlText w:val="•"/>
      <w:lvlJc w:val="left"/>
      <w:pPr>
        <w:ind w:left="9060" w:hanging="619"/>
      </w:pPr>
      <w:rPr>
        <w:rFonts w:hint="default"/>
        <w:lang w:val="de-CH" w:eastAsia="en-US" w:bidi="ar-SA"/>
      </w:rPr>
    </w:lvl>
  </w:abstractNum>
  <w:abstractNum w:abstractNumId="36" w15:restartNumberingAfterBreak="0">
    <w:nsid w:val="63C13D5D"/>
    <w:multiLevelType w:val="hybridMultilevel"/>
    <w:tmpl w:val="94A0413E"/>
    <w:lvl w:ilvl="0" w:tplc="92789E98">
      <w:start w:val="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40165"/>
    <w:multiLevelType w:val="hybridMultilevel"/>
    <w:tmpl w:val="4ACA7E12"/>
    <w:lvl w:ilvl="0" w:tplc="157C7344">
      <w:start w:val="1"/>
      <w:numFmt w:val="bullet"/>
      <w:lvlText w:val=""/>
      <w:lvlJc w:val="left"/>
      <w:pPr>
        <w:ind w:left="720" w:hanging="360"/>
      </w:pPr>
      <w:rPr>
        <w:rFonts w:ascii="Symbol" w:hAnsi="Symbol"/>
      </w:rPr>
    </w:lvl>
    <w:lvl w:ilvl="1" w:tplc="68563114">
      <w:start w:val="1"/>
      <w:numFmt w:val="bullet"/>
      <w:lvlText w:val=""/>
      <w:lvlJc w:val="left"/>
      <w:pPr>
        <w:ind w:left="720" w:hanging="360"/>
      </w:pPr>
      <w:rPr>
        <w:rFonts w:ascii="Symbol" w:hAnsi="Symbol"/>
      </w:rPr>
    </w:lvl>
    <w:lvl w:ilvl="2" w:tplc="485AF9E2">
      <w:start w:val="1"/>
      <w:numFmt w:val="bullet"/>
      <w:lvlText w:val=""/>
      <w:lvlJc w:val="left"/>
      <w:pPr>
        <w:ind w:left="720" w:hanging="360"/>
      </w:pPr>
      <w:rPr>
        <w:rFonts w:ascii="Symbol" w:hAnsi="Symbol"/>
      </w:rPr>
    </w:lvl>
    <w:lvl w:ilvl="3" w:tplc="F83EE5B0">
      <w:start w:val="1"/>
      <w:numFmt w:val="bullet"/>
      <w:lvlText w:val=""/>
      <w:lvlJc w:val="left"/>
      <w:pPr>
        <w:ind w:left="720" w:hanging="360"/>
      </w:pPr>
      <w:rPr>
        <w:rFonts w:ascii="Symbol" w:hAnsi="Symbol"/>
      </w:rPr>
    </w:lvl>
    <w:lvl w:ilvl="4" w:tplc="18364492">
      <w:start w:val="1"/>
      <w:numFmt w:val="bullet"/>
      <w:lvlText w:val=""/>
      <w:lvlJc w:val="left"/>
      <w:pPr>
        <w:ind w:left="720" w:hanging="360"/>
      </w:pPr>
      <w:rPr>
        <w:rFonts w:ascii="Symbol" w:hAnsi="Symbol"/>
      </w:rPr>
    </w:lvl>
    <w:lvl w:ilvl="5" w:tplc="0CF45C48">
      <w:start w:val="1"/>
      <w:numFmt w:val="bullet"/>
      <w:lvlText w:val=""/>
      <w:lvlJc w:val="left"/>
      <w:pPr>
        <w:ind w:left="720" w:hanging="360"/>
      </w:pPr>
      <w:rPr>
        <w:rFonts w:ascii="Symbol" w:hAnsi="Symbol"/>
      </w:rPr>
    </w:lvl>
    <w:lvl w:ilvl="6" w:tplc="8BA0F83A">
      <w:start w:val="1"/>
      <w:numFmt w:val="bullet"/>
      <w:lvlText w:val=""/>
      <w:lvlJc w:val="left"/>
      <w:pPr>
        <w:ind w:left="720" w:hanging="360"/>
      </w:pPr>
      <w:rPr>
        <w:rFonts w:ascii="Symbol" w:hAnsi="Symbol"/>
      </w:rPr>
    </w:lvl>
    <w:lvl w:ilvl="7" w:tplc="8376B0A4">
      <w:start w:val="1"/>
      <w:numFmt w:val="bullet"/>
      <w:lvlText w:val=""/>
      <w:lvlJc w:val="left"/>
      <w:pPr>
        <w:ind w:left="720" w:hanging="360"/>
      </w:pPr>
      <w:rPr>
        <w:rFonts w:ascii="Symbol" w:hAnsi="Symbol"/>
      </w:rPr>
    </w:lvl>
    <w:lvl w:ilvl="8" w:tplc="2E9C8BD4">
      <w:start w:val="1"/>
      <w:numFmt w:val="bullet"/>
      <w:lvlText w:val=""/>
      <w:lvlJc w:val="left"/>
      <w:pPr>
        <w:ind w:left="720" w:hanging="360"/>
      </w:pPr>
      <w:rPr>
        <w:rFonts w:ascii="Symbol" w:hAnsi="Symbol"/>
      </w:rPr>
    </w:lvl>
  </w:abstractNum>
  <w:abstractNum w:abstractNumId="38" w15:restartNumberingAfterBreak="0">
    <w:nsid w:val="69C86022"/>
    <w:multiLevelType w:val="multilevel"/>
    <w:tmpl w:val="CEC636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793E57"/>
    <w:multiLevelType w:val="hybridMultilevel"/>
    <w:tmpl w:val="99CEE744"/>
    <w:lvl w:ilvl="0" w:tplc="38FA282E">
      <w:start w:val="1"/>
      <w:numFmt w:val="bullet"/>
      <w:lvlText w:val="-"/>
      <w:lvlJc w:val="left"/>
      <w:pPr>
        <w:ind w:left="8866"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E5A475C"/>
    <w:multiLevelType w:val="hybridMultilevel"/>
    <w:tmpl w:val="93BC30A8"/>
    <w:lvl w:ilvl="0" w:tplc="38FA282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EEF1565"/>
    <w:multiLevelType w:val="multilevel"/>
    <w:tmpl w:val="0C58DA0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7E312A5"/>
    <w:multiLevelType w:val="hybridMultilevel"/>
    <w:tmpl w:val="0880683A"/>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D008D3"/>
    <w:multiLevelType w:val="hybridMultilevel"/>
    <w:tmpl w:val="37FE5C6C"/>
    <w:lvl w:ilvl="0" w:tplc="816A42EE">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DC12383"/>
    <w:multiLevelType w:val="hybridMultilevel"/>
    <w:tmpl w:val="180E3B86"/>
    <w:lvl w:ilvl="0" w:tplc="E3B8A7A4">
      <w:start w:val="1"/>
      <w:numFmt w:val="bullet"/>
      <w:lvlText w:val=""/>
      <w:lvlJc w:val="left"/>
      <w:pPr>
        <w:ind w:left="720" w:hanging="360"/>
      </w:pPr>
      <w:rPr>
        <w:rFonts w:ascii="Symbol" w:hAnsi="Symbol"/>
      </w:rPr>
    </w:lvl>
    <w:lvl w:ilvl="1" w:tplc="DF1A680A">
      <w:start w:val="1"/>
      <w:numFmt w:val="bullet"/>
      <w:lvlText w:val=""/>
      <w:lvlJc w:val="left"/>
      <w:pPr>
        <w:ind w:left="720" w:hanging="360"/>
      </w:pPr>
      <w:rPr>
        <w:rFonts w:ascii="Symbol" w:hAnsi="Symbol"/>
      </w:rPr>
    </w:lvl>
    <w:lvl w:ilvl="2" w:tplc="A05C6DE4">
      <w:start w:val="1"/>
      <w:numFmt w:val="bullet"/>
      <w:lvlText w:val=""/>
      <w:lvlJc w:val="left"/>
      <w:pPr>
        <w:ind w:left="720" w:hanging="360"/>
      </w:pPr>
      <w:rPr>
        <w:rFonts w:ascii="Symbol" w:hAnsi="Symbol"/>
      </w:rPr>
    </w:lvl>
    <w:lvl w:ilvl="3" w:tplc="3298745A">
      <w:start w:val="1"/>
      <w:numFmt w:val="bullet"/>
      <w:lvlText w:val=""/>
      <w:lvlJc w:val="left"/>
      <w:pPr>
        <w:ind w:left="720" w:hanging="360"/>
      </w:pPr>
      <w:rPr>
        <w:rFonts w:ascii="Symbol" w:hAnsi="Symbol"/>
      </w:rPr>
    </w:lvl>
    <w:lvl w:ilvl="4" w:tplc="FC12DB16">
      <w:start w:val="1"/>
      <w:numFmt w:val="bullet"/>
      <w:lvlText w:val=""/>
      <w:lvlJc w:val="left"/>
      <w:pPr>
        <w:ind w:left="720" w:hanging="360"/>
      </w:pPr>
      <w:rPr>
        <w:rFonts w:ascii="Symbol" w:hAnsi="Symbol"/>
      </w:rPr>
    </w:lvl>
    <w:lvl w:ilvl="5" w:tplc="8AA6AD94">
      <w:start w:val="1"/>
      <w:numFmt w:val="bullet"/>
      <w:lvlText w:val=""/>
      <w:lvlJc w:val="left"/>
      <w:pPr>
        <w:ind w:left="720" w:hanging="360"/>
      </w:pPr>
      <w:rPr>
        <w:rFonts w:ascii="Symbol" w:hAnsi="Symbol"/>
      </w:rPr>
    </w:lvl>
    <w:lvl w:ilvl="6" w:tplc="73CE20EC">
      <w:start w:val="1"/>
      <w:numFmt w:val="bullet"/>
      <w:lvlText w:val=""/>
      <w:lvlJc w:val="left"/>
      <w:pPr>
        <w:ind w:left="720" w:hanging="360"/>
      </w:pPr>
      <w:rPr>
        <w:rFonts w:ascii="Symbol" w:hAnsi="Symbol"/>
      </w:rPr>
    </w:lvl>
    <w:lvl w:ilvl="7" w:tplc="59300806">
      <w:start w:val="1"/>
      <w:numFmt w:val="bullet"/>
      <w:lvlText w:val=""/>
      <w:lvlJc w:val="left"/>
      <w:pPr>
        <w:ind w:left="720" w:hanging="360"/>
      </w:pPr>
      <w:rPr>
        <w:rFonts w:ascii="Symbol" w:hAnsi="Symbol"/>
      </w:rPr>
    </w:lvl>
    <w:lvl w:ilvl="8" w:tplc="1BC4B260">
      <w:start w:val="1"/>
      <w:numFmt w:val="bullet"/>
      <w:lvlText w:val=""/>
      <w:lvlJc w:val="left"/>
      <w:pPr>
        <w:ind w:left="720" w:hanging="360"/>
      </w:pPr>
      <w:rPr>
        <w:rFonts w:ascii="Symbol" w:hAnsi="Symbol"/>
      </w:rPr>
    </w:lvl>
  </w:abstractNum>
  <w:abstractNum w:abstractNumId="46" w15:restartNumberingAfterBreak="0">
    <w:nsid w:val="7E7404A4"/>
    <w:multiLevelType w:val="hybridMultilevel"/>
    <w:tmpl w:val="68562C58"/>
    <w:lvl w:ilvl="0" w:tplc="8132EFE8">
      <w:start w:val="1"/>
      <w:numFmt w:val="bullet"/>
      <w:lvlText w:val="-"/>
      <w:lvlJc w:val="left"/>
      <w:pPr>
        <w:ind w:left="360" w:hanging="360"/>
      </w:pPr>
      <w:rPr>
        <w:rFonts w:ascii="Arial" w:hAnsi="Arial" w:hint="default"/>
      </w:rPr>
    </w:lvl>
    <w:lvl w:ilvl="1" w:tplc="816A42EE">
      <w:start w:val="1"/>
      <w:numFmt w:val="bullet"/>
      <w:lvlText w:val="-"/>
      <w:lvlJc w:val="left"/>
      <w:pPr>
        <w:ind w:left="360" w:hanging="360"/>
      </w:pPr>
      <w:rPr>
        <w:rFonts w:ascii="Times New Roman" w:hAnsi="Times New Roman" w:cs="Times New Roman"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16cid:durableId="1644119816">
    <w:abstractNumId w:val="7"/>
  </w:num>
  <w:num w:numId="2" w16cid:durableId="645548689">
    <w:abstractNumId w:val="6"/>
  </w:num>
  <w:num w:numId="3" w16cid:durableId="967592734">
    <w:abstractNumId w:val="5"/>
  </w:num>
  <w:num w:numId="4" w16cid:durableId="111092339">
    <w:abstractNumId w:val="4"/>
  </w:num>
  <w:num w:numId="5" w16cid:durableId="1630470804">
    <w:abstractNumId w:val="8"/>
  </w:num>
  <w:num w:numId="6" w16cid:durableId="944120776">
    <w:abstractNumId w:val="3"/>
  </w:num>
  <w:num w:numId="7" w16cid:durableId="229849054">
    <w:abstractNumId w:val="2"/>
  </w:num>
  <w:num w:numId="8" w16cid:durableId="360131919">
    <w:abstractNumId w:val="1"/>
  </w:num>
  <w:num w:numId="9" w16cid:durableId="1903591097">
    <w:abstractNumId w:val="0"/>
  </w:num>
  <w:num w:numId="10" w16cid:durableId="729885546">
    <w:abstractNumId w:val="16"/>
  </w:num>
  <w:num w:numId="11" w16cid:durableId="1285888691">
    <w:abstractNumId w:val="38"/>
  </w:num>
  <w:num w:numId="12" w16cid:durableId="1713186145">
    <w:abstractNumId w:val="36"/>
  </w:num>
  <w:num w:numId="13" w16cid:durableId="638608068">
    <w:abstractNumId w:val="26"/>
  </w:num>
  <w:num w:numId="14" w16cid:durableId="1431394137">
    <w:abstractNumId w:val="14"/>
  </w:num>
  <w:num w:numId="15" w16cid:durableId="274020442">
    <w:abstractNumId w:val="24"/>
  </w:num>
  <w:num w:numId="16" w16cid:durableId="496968194">
    <w:abstractNumId w:val="23"/>
  </w:num>
  <w:num w:numId="17" w16cid:durableId="1557427664">
    <w:abstractNumId w:val="11"/>
  </w:num>
  <w:num w:numId="18" w16cid:durableId="578559109">
    <w:abstractNumId w:val="30"/>
  </w:num>
  <w:num w:numId="19" w16cid:durableId="744646305">
    <w:abstractNumId w:val="27"/>
  </w:num>
  <w:num w:numId="20" w16cid:durableId="250623430">
    <w:abstractNumId w:val="18"/>
  </w:num>
  <w:num w:numId="21" w16cid:durableId="427890420">
    <w:abstractNumId w:val="22"/>
  </w:num>
  <w:num w:numId="22" w16cid:durableId="1632781710">
    <w:abstractNumId w:val="17"/>
  </w:num>
  <w:num w:numId="23" w16cid:durableId="1543470651">
    <w:abstractNumId w:val="10"/>
  </w:num>
  <w:num w:numId="24" w16cid:durableId="1878156127">
    <w:abstractNumId w:val="43"/>
  </w:num>
  <w:num w:numId="25" w16cid:durableId="154226202">
    <w:abstractNumId w:val="47"/>
  </w:num>
  <w:num w:numId="26" w16cid:durableId="1377125316">
    <w:abstractNumId w:val="31"/>
  </w:num>
  <w:num w:numId="27" w16cid:durableId="1415274552">
    <w:abstractNumId w:val="32"/>
  </w:num>
  <w:num w:numId="28" w16cid:durableId="1460763733">
    <w:abstractNumId w:val="29"/>
  </w:num>
  <w:num w:numId="29" w16cid:durableId="955403199">
    <w:abstractNumId w:val="34"/>
  </w:num>
  <w:num w:numId="30" w16cid:durableId="944848492">
    <w:abstractNumId w:val="41"/>
  </w:num>
  <w:num w:numId="31" w16cid:durableId="1432360715">
    <w:abstractNumId w:val="35"/>
  </w:num>
  <w:num w:numId="32" w16cid:durableId="790052611">
    <w:abstractNumId w:val="19"/>
  </w:num>
  <w:num w:numId="33" w16cid:durableId="1338968933">
    <w:abstractNumId w:val="13"/>
  </w:num>
  <w:num w:numId="34" w16cid:durableId="817964855">
    <w:abstractNumId w:val="39"/>
  </w:num>
  <w:num w:numId="35" w16cid:durableId="1351565425">
    <w:abstractNumId w:val="40"/>
  </w:num>
  <w:num w:numId="36" w16cid:durableId="351764371">
    <w:abstractNumId w:val="21"/>
  </w:num>
  <w:num w:numId="37" w16cid:durableId="1616982237">
    <w:abstractNumId w:val="45"/>
  </w:num>
  <w:num w:numId="38" w16cid:durableId="593905544">
    <w:abstractNumId w:val="46"/>
  </w:num>
  <w:num w:numId="39" w16cid:durableId="1711149273">
    <w:abstractNumId w:val="12"/>
  </w:num>
  <w:num w:numId="40" w16cid:durableId="1041897968">
    <w:abstractNumId w:val="20"/>
  </w:num>
  <w:num w:numId="41" w16cid:durableId="919487328">
    <w:abstractNumId w:val="44"/>
  </w:num>
  <w:num w:numId="42" w16cid:durableId="1868787905">
    <w:abstractNumId w:val="9"/>
  </w:num>
  <w:num w:numId="43" w16cid:durableId="1944024479">
    <w:abstractNumId w:val="25"/>
  </w:num>
  <w:num w:numId="44" w16cid:durableId="1891527566">
    <w:abstractNumId w:val="37"/>
  </w:num>
  <w:num w:numId="45" w16cid:durableId="935291313">
    <w:abstractNumId w:val="42"/>
  </w:num>
  <w:num w:numId="46" w16cid:durableId="2143575084">
    <w:abstractNumId w:val="28"/>
  </w:num>
  <w:num w:numId="47" w16cid:durableId="1149982244">
    <w:abstractNumId w:val="15"/>
  </w:num>
  <w:num w:numId="48" w16cid:durableId="132546907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oNotTrackFormatting/>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71"/>
    <w:rsid w:val="000011FB"/>
    <w:rsid w:val="0000123F"/>
    <w:rsid w:val="00001A65"/>
    <w:rsid w:val="000032A1"/>
    <w:rsid w:val="0000466C"/>
    <w:rsid w:val="0000611D"/>
    <w:rsid w:val="000065D8"/>
    <w:rsid w:val="000177D9"/>
    <w:rsid w:val="000273BF"/>
    <w:rsid w:val="00031B0A"/>
    <w:rsid w:val="0003285D"/>
    <w:rsid w:val="000348B2"/>
    <w:rsid w:val="000352DE"/>
    <w:rsid w:val="00036A24"/>
    <w:rsid w:val="00042DBD"/>
    <w:rsid w:val="00045762"/>
    <w:rsid w:val="00046322"/>
    <w:rsid w:val="00053059"/>
    <w:rsid w:val="00063A7F"/>
    <w:rsid w:val="00064660"/>
    <w:rsid w:val="00066394"/>
    <w:rsid w:val="00077F60"/>
    <w:rsid w:val="000822AB"/>
    <w:rsid w:val="00083C34"/>
    <w:rsid w:val="00084A9F"/>
    <w:rsid w:val="00084C04"/>
    <w:rsid w:val="00084D04"/>
    <w:rsid w:val="00085187"/>
    <w:rsid w:val="0008569F"/>
    <w:rsid w:val="00086BC4"/>
    <w:rsid w:val="00086BDF"/>
    <w:rsid w:val="000901C9"/>
    <w:rsid w:val="00092D97"/>
    <w:rsid w:val="00092DD4"/>
    <w:rsid w:val="000934A3"/>
    <w:rsid w:val="00095590"/>
    <w:rsid w:val="00095679"/>
    <w:rsid w:val="0009695A"/>
    <w:rsid w:val="00097C0B"/>
    <w:rsid w:val="000A36F3"/>
    <w:rsid w:val="000A4E84"/>
    <w:rsid w:val="000A62EB"/>
    <w:rsid w:val="000B0EB1"/>
    <w:rsid w:val="000B1770"/>
    <w:rsid w:val="000B4C28"/>
    <w:rsid w:val="000C19D3"/>
    <w:rsid w:val="000D22D4"/>
    <w:rsid w:val="000D459C"/>
    <w:rsid w:val="000D4772"/>
    <w:rsid w:val="000D49DC"/>
    <w:rsid w:val="000D5801"/>
    <w:rsid w:val="000E38B9"/>
    <w:rsid w:val="000E4434"/>
    <w:rsid w:val="000E54DA"/>
    <w:rsid w:val="000E6109"/>
    <w:rsid w:val="000E7E1D"/>
    <w:rsid w:val="000F223F"/>
    <w:rsid w:val="000F5159"/>
    <w:rsid w:val="001012AE"/>
    <w:rsid w:val="0010294B"/>
    <w:rsid w:val="001132F2"/>
    <w:rsid w:val="00113DCF"/>
    <w:rsid w:val="001175A6"/>
    <w:rsid w:val="0012278E"/>
    <w:rsid w:val="00122888"/>
    <w:rsid w:val="00123D04"/>
    <w:rsid w:val="00124498"/>
    <w:rsid w:val="00126452"/>
    <w:rsid w:val="001264F3"/>
    <w:rsid w:val="00130531"/>
    <w:rsid w:val="00133B32"/>
    <w:rsid w:val="0014204B"/>
    <w:rsid w:val="001449BF"/>
    <w:rsid w:val="001462AD"/>
    <w:rsid w:val="00150A73"/>
    <w:rsid w:val="00151320"/>
    <w:rsid w:val="00156F7D"/>
    <w:rsid w:val="00166E8A"/>
    <w:rsid w:val="00167648"/>
    <w:rsid w:val="00171EAF"/>
    <w:rsid w:val="00180FB5"/>
    <w:rsid w:val="00182722"/>
    <w:rsid w:val="00182B7C"/>
    <w:rsid w:val="0019096D"/>
    <w:rsid w:val="001931FA"/>
    <w:rsid w:val="0019496E"/>
    <w:rsid w:val="001A4277"/>
    <w:rsid w:val="001B1DAA"/>
    <w:rsid w:val="001B385A"/>
    <w:rsid w:val="001C0B67"/>
    <w:rsid w:val="001C19B5"/>
    <w:rsid w:val="001C3D9E"/>
    <w:rsid w:val="001C59AD"/>
    <w:rsid w:val="001C6226"/>
    <w:rsid w:val="001D33E3"/>
    <w:rsid w:val="001D42AA"/>
    <w:rsid w:val="001D546C"/>
    <w:rsid w:val="001D6B54"/>
    <w:rsid w:val="001E1282"/>
    <w:rsid w:val="001E1553"/>
    <w:rsid w:val="001E3298"/>
    <w:rsid w:val="001F330F"/>
    <w:rsid w:val="001F4FFC"/>
    <w:rsid w:val="00200CD9"/>
    <w:rsid w:val="002013E9"/>
    <w:rsid w:val="002024D3"/>
    <w:rsid w:val="00203889"/>
    <w:rsid w:val="002042A1"/>
    <w:rsid w:val="00204B71"/>
    <w:rsid w:val="00206D20"/>
    <w:rsid w:val="00207A7E"/>
    <w:rsid w:val="00207B4E"/>
    <w:rsid w:val="002101B9"/>
    <w:rsid w:val="0021146F"/>
    <w:rsid w:val="00213DA2"/>
    <w:rsid w:val="002160EC"/>
    <w:rsid w:val="00220F26"/>
    <w:rsid w:val="00220F7C"/>
    <w:rsid w:val="002227A3"/>
    <w:rsid w:val="0022284D"/>
    <w:rsid w:val="00223B10"/>
    <w:rsid w:val="00223F5A"/>
    <w:rsid w:val="00227333"/>
    <w:rsid w:val="00227F5F"/>
    <w:rsid w:val="00231AA0"/>
    <w:rsid w:val="0023431D"/>
    <w:rsid w:val="002348B8"/>
    <w:rsid w:val="00244260"/>
    <w:rsid w:val="00254B9D"/>
    <w:rsid w:val="00255F9B"/>
    <w:rsid w:val="00257FEA"/>
    <w:rsid w:val="0026076A"/>
    <w:rsid w:val="0026177A"/>
    <w:rsid w:val="002630FB"/>
    <w:rsid w:val="002636A8"/>
    <w:rsid w:val="00264446"/>
    <w:rsid w:val="00265B70"/>
    <w:rsid w:val="00266C8C"/>
    <w:rsid w:val="002672F7"/>
    <w:rsid w:val="00267852"/>
    <w:rsid w:val="0027483D"/>
    <w:rsid w:val="00274C57"/>
    <w:rsid w:val="00281A63"/>
    <w:rsid w:val="00283796"/>
    <w:rsid w:val="00284217"/>
    <w:rsid w:val="002855D1"/>
    <w:rsid w:val="00286ED7"/>
    <w:rsid w:val="00287231"/>
    <w:rsid w:val="0029113E"/>
    <w:rsid w:val="0029342B"/>
    <w:rsid w:val="00293BA3"/>
    <w:rsid w:val="0029481C"/>
    <w:rsid w:val="0029570A"/>
    <w:rsid w:val="00295E77"/>
    <w:rsid w:val="00296961"/>
    <w:rsid w:val="002A1C85"/>
    <w:rsid w:val="002A264D"/>
    <w:rsid w:val="002A4C61"/>
    <w:rsid w:val="002A51BF"/>
    <w:rsid w:val="002A53EB"/>
    <w:rsid w:val="002A7D0F"/>
    <w:rsid w:val="002B433E"/>
    <w:rsid w:val="002B6C49"/>
    <w:rsid w:val="002C3173"/>
    <w:rsid w:val="002C6445"/>
    <w:rsid w:val="002D1265"/>
    <w:rsid w:val="002E05BB"/>
    <w:rsid w:val="002E1D06"/>
    <w:rsid w:val="002E2138"/>
    <w:rsid w:val="002E6C08"/>
    <w:rsid w:val="002E7236"/>
    <w:rsid w:val="002E7B9A"/>
    <w:rsid w:val="002F65B5"/>
    <w:rsid w:val="0030262E"/>
    <w:rsid w:val="00303BD9"/>
    <w:rsid w:val="00303C42"/>
    <w:rsid w:val="003064C2"/>
    <w:rsid w:val="00307E19"/>
    <w:rsid w:val="00310519"/>
    <w:rsid w:val="00311716"/>
    <w:rsid w:val="00316298"/>
    <w:rsid w:val="00320F0E"/>
    <w:rsid w:val="003222F5"/>
    <w:rsid w:val="00326326"/>
    <w:rsid w:val="003301F3"/>
    <w:rsid w:val="0033303E"/>
    <w:rsid w:val="00334F58"/>
    <w:rsid w:val="00337545"/>
    <w:rsid w:val="00337A72"/>
    <w:rsid w:val="00347138"/>
    <w:rsid w:val="0035071F"/>
    <w:rsid w:val="00353414"/>
    <w:rsid w:val="00353BEC"/>
    <w:rsid w:val="003549D7"/>
    <w:rsid w:val="00356DE6"/>
    <w:rsid w:val="00360256"/>
    <w:rsid w:val="003621FF"/>
    <w:rsid w:val="00364309"/>
    <w:rsid w:val="00364D7C"/>
    <w:rsid w:val="00367298"/>
    <w:rsid w:val="00367CDA"/>
    <w:rsid w:val="00367DA5"/>
    <w:rsid w:val="00367ED4"/>
    <w:rsid w:val="0038017C"/>
    <w:rsid w:val="00381119"/>
    <w:rsid w:val="003820FE"/>
    <w:rsid w:val="00385CA5"/>
    <w:rsid w:val="003909F3"/>
    <w:rsid w:val="00397E31"/>
    <w:rsid w:val="003A1EBC"/>
    <w:rsid w:val="003A22DB"/>
    <w:rsid w:val="003A3BFA"/>
    <w:rsid w:val="003A47AA"/>
    <w:rsid w:val="003A61EB"/>
    <w:rsid w:val="003A6A6E"/>
    <w:rsid w:val="003B0998"/>
    <w:rsid w:val="003B152E"/>
    <w:rsid w:val="003B16E0"/>
    <w:rsid w:val="003B3561"/>
    <w:rsid w:val="003B3B8F"/>
    <w:rsid w:val="003B4D8E"/>
    <w:rsid w:val="003B55DC"/>
    <w:rsid w:val="003B6522"/>
    <w:rsid w:val="003C13BA"/>
    <w:rsid w:val="003C3EE2"/>
    <w:rsid w:val="003C4AE7"/>
    <w:rsid w:val="003C4D7E"/>
    <w:rsid w:val="003C771C"/>
    <w:rsid w:val="003D024F"/>
    <w:rsid w:val="003D3606"/>
    <w:rsid w:val="003D5192"/>
    <w:rsid w:val="003D563B"/>
    <w:rsid w:val="003E1147"/>
    <w:rsid w:val="003E33BB"/>
    <w:rsid w:val="003E4E5A"/>
    <w:rsid w:val="003E7C7D"/>
    <w:rsid w:val="003E7EB1"/>
    <w:rsid w:val="003F2B7A"/>
    <w:rsid w:val="003F312E"/>
    <w:rsid w:val="003F4E24"/>
    <w:rsid w:val="003F7211"/>
    <w:rsid w:val="003F7BA1"/>
    <w:rsid w:val="003F7D74"/>
    <w:rsid w:val="004010F9"/>
    <w:rsid w:val="004016A8"/>
    <w:rsid w:val="0040361F"/>
    <w:rsid w:val="00405C29"/>
    <w:rsid w:val="0040635F"/>
    <w:rsid w:val="00412B4C"/>
    <w:rsid w:val="0042020D"/>
    <w:rsid w:val="00423B6C"/>
    <w:rsid w:val="00424553"/>
    <w:rsid w:val="00425EFC"/>
    <w:rsid w:val="00426727"/>
    <w:rsid w:val="00430943"/>
    <w:rsid w:val="004343B8"/>
    <w:rsid w:val="00436D4E"/>
    <w:rsid w:val="004408EE"/>
    <w:rsid w:val="004412B0"/>
    <w:rsid w:val="00443069"/>
    <w:rsid w:val="00444398"/>
    <w:rsid w:val="004450FC"/>
    <w:rsid w:val="00447474"/>
    <w:rsid w:val="00447542"/>
    <w:rsid w:val="004526FB"/>
    <w:rsid w:val="004571BA"/>
    <w:rsid w:val="00457747"/>
    <w:rsid w:val="00457B4A"/>
    <w:rsid w:val="00460288"/>
    <w:rsid w:val="00460E6A"/>
    <w:rsid w:val="00461742"/>
    <w:rsid w:val="00464CE8"/>
    <w:rsid w:val="00472295"/>
    <w:rsid w:val="0047395E"/>
    <w:rsid w:val="0047396C"/>
    <w:rsid w:val="004839FD"/>
    <w:rsid w:val="00486EEA"/>
    <w:rsid w:val="00490A0F"/>
    <w:rsid w:val="0049387F"/>
    <w:rsid w:val="00495BE4"/>
    <w:rsid w:val="004A156B"/>
    <w:rsid w:val="004A2CD6"/>
    <w:rsid w:val="004A5DD2"/>
    <w:rsid w:val="004B29F5"/>
    <w:rsid w:val="004B31E7"/>
    <w:rsid w:val="004B53E5"/>
    <w:rsid w:val="004C00F4"/>
    <w:rsid w:val="004C0751"/>
    <w:rsid w:val="004C1250"/>
    <w:rsid w:val="004C2353"/>
    <w:rsid w:val="004C42B4"/>
    <w:rsid w:val="004C5DB6"/>
    <w:rsid w:val="004D14DC"/>
    <w:rsid w:val="004D30CE"/>
    <w:rsid w:val="004D3489"/>
    <w:rsid w:val="004D4914"/>
    <w:rsid w:val="004D68CD"/>
    <w:rsid w:val="004E115C"/>
    <w:rsid w:val="004E21A5"/>
    <w:rsid w:val="004E23F8"/>
    <w:rsid w:val="004E2937"/>
    <w:rsid w:val="004E2E83"/>
    <w:rsid w:val="004E2F30"/>
    <w:rsid w:val="004E3768"/>
    <w:rsid w:val="004E5A09"/>
    <w:rsid w:val="004E5B1D"/>
    <w:rsid w:val="004F1F41"/>
    <w:rsid w:val="004F4182"/>
    <w:rsid w:val="004F4267"/>
    <w:rsid w:val="0050093E"/>
    <w:rsid w:val="0050136E"/>
    <w:rsid w:val="005020B5"/>
    <w:rsid w:val="0051362B"/>
    <w:rsid w:val="0051446A"/>
    <w:rsid w:val="005148C4"/>
    <w:rsid w:val="00517607"/>
    <w:rsid w:val="00520C77"/>
    <w:rsid w:val="005214E9"/>
    <w:rsid w:val="005235AE"/>
    <w:rsid w:val="00523D2A"/>
    <w:rsid w:val="00526932"/>
    <w:rsid w:val="00527410"/>
    <w:rsid w:val="00530A38"/>
    <w:rsid w:val="00531638"/>
    <w:rsid w:val="00531C84"/>
    <w:rsid w:val="005378B7"/>
    <w:rsid w:val="00541532"/>
    <w:rsid w:val="0054611B"/>
    <w:rsid w:val="005461D6"/>
    <w:rsid w:val="00547A14"/>
    <w:rsid w:val="00547E9F"/>
    <w:rsid w:val="005507F7"/>
    <w:rsid w:val="005510BB"/>
    <w:rsid w:val="00557D0E"/>
    <w:rsid w:val="0056026F"/>
    <w:rsid w:val="0056052A"/>
    <w:rsid w:val="00561973"/>
    <w:rsid w:val="00565691"/>
    <w:rsid w:val="005673D6"/>
    <w:rsid w:val="00571326"/>
    <w:rsid w:val="00572AC2"/>
    <w:rsid w:val="0057752C"/>
    <w:rsid w:val="00577EE4"/>
    <w:rsid w:val="005800C4"/>
    <w:rsid w:val="00582FE2"/>
    <w:rsid w:val="00586CF1"/>
    <w:rsid w:val="0059020A"/>
    <w:rsid w:val="005931BC"/>
    <w:rsid w:val="005931F6"/>
    <w:rsid w:val="0059552F"/>
    <w:rsid w:val="0059749B"/>
    <w:rsid w:val="005A08AE"/>
    <w:rsid w:val="005A34DD"/>
    <w:rsid w:val="005A5080"/>
    <w:rsid w:val="005B1DE9"/>
    <w:rsid w:val="005B5B67"/>
    <w:rsid w:val="005B6EA8"/>
    <w:rsid w:val="005C3223"/>
    <w:rsid w:val="005C3872"/>
    <w:rsid w:val="005C3AD1"/>
    <w:rsid w:val="005D1164"/>
    <w:rsid w:val="005D237E"/>
    <w:rsid w:val="005D2DAC"/>
    <w:rsid w:val="005D33A4"/>
    <w:rsid w:val="005D3E1E"/>
    <w:rsid w:val="005D3E7C"/>
    <w:rsid w:val="005D6BD3"/>
    <w:rsid w:val="005D7C1E"/>
    <w:rsid w:val="005E05A7"/>
    <w:rsid w:val="005E2A22"/>
    <w:rsid w:val="005E62DF"/>
    <w:rsid w:val="005E742A"/>
    <w:rsid w:val="005F09A8"/>
    <w:rsid w:val="005F55ED"/>
    <w:rsid w:val="005F5C45"/>
    <w:rsid w:val="005F601D"/>
    <w:rsid w:val="005F77E4"/>
    <w:rsid w:val="00601E42"/>
    <w:rsid w:val="006020FC"/>
    <w:rsid w:val="00603A9D"/>
    <w:rsid w:val="00605811"/>
    <w:rsid w:val="0060672E"/>
    <w:rsid w:val="00612463"/>
    <w:rsid w:val="00614783"/>
    <w:rsid w:val="0061741C"/>
    <w:rsid w:val="006316E1"/>
    <w:rsid w:val="00633D30"/>
    <w:rsid w:val="00636047"/>
    <w:rsid w:val="0064003C"/>
    <w:rsid w:val="00640EBA"/>
    <w:rsid w:val="00640F0A"/>
    <w:rsid w:val="006415F7"/>
    <w:rsid w:val="00641B4E"/>
    <w:rsid w:val="00641B70"/>
    <w:rsid w:val="0064482B"/>
    <w:rsid w:val="0064585D"/>
    <w:rsid w:val="00647181"/>
    <w:rsid w:val="00647690"/>
    <w:rsid w:val="006527C2"/>
    <w:rsid w:val="00653351"/>
    <w:rsid w:val="00653DC8"/>
    <w:rsid w:val="0065426E"/>
    <w:rsid w:val="006550F9"/>
    <w:rsid w:val="006578D0"/>
    <w:rsid w:val="006623B4"/>
    <w:rsid w:val="006650BE"/>
    <w:rsid w:val="0066678C"/>
    <w:rsid w:val="0067244C"/>
    <w:rsid w:val="00672EB4"/>
    <w:rsid w:val="006730A4"/>
    <w:rsid w:val="00675412"/>
    <w:rsid w:val="006758A6"/>
    <w:rsid w:val="0067754F"/>
    <w:rsid w:val="0068177D"/>
    <w:rsid w:val="00682178"/>
    <w:rsid w:val="00682EE5"/>
    <w:rsid w:val="0068362E"/>
    <w:rsid w:val="0068501C"/>
    <w:rsid w:val="00686BFF"/>
    <w:rsid w:val="00690492"/>
    <w:rsid w:val="00690AE7"/>
    <w:rsid w:val="00694586"/>
    <w:rsid w:val="00695F81"/>
    <w:rsid w:val="00696250"/>
    <w:rsid w:val="006965F4"/>
    <w:rsid w:val="00697B2F"/>
    <w:rsid w:val="006A0CF1"/>
    <w:rsid w:val="006A1B6F"/>
    <w:rsid w:val="006A204C"/>
    <w:rsid w:val="006A269F"/>
    <w:rsid w:val="006A7715"/>
    <w:rsid w:val="006B0917"/>
    <w:rsid w:val="006B0EB0"/>
    <w:rsid w:val="006B118F"/>
    <w:rsid w:val="006B2EE7"/>
    <w:rsid w:val="006B566E"/>
    <w:rsid w:val="006B6398"/>
    <w:rsid w:val="006B6BD4"/>
    <w:rsid w:val="006B7BC3"/>
    <w:rsid w:val="006C19E5"/>
    <w:rsid w:val="006C23BE"/>
    <w:rsid w:val="006C49F9"/>
    <w:rsid w:val="006C5E31"/>
    <w:rsid w:val="006D483A"/>
    <w:rsid w:val="006E14AA"/>
    <w:rsid w:val="006E4E18"/>
    <w:rsid w:val="006E69D2"/>
    <w:rsid w:val="006F515F"/>
    <w:rsid w:val="006F5FFB"/>
    <w:rsid w:val="006F6380"/>
    <w:rsid w:val="006F7CE4"/>
    <w:rsid w:val="006F7E65"/>
    <w:rsid w:val="00702418"/>
    <w:rsid w:val="00703CE2"/>
    <w:rsid w:val="00706258"/>
    <w:rsid w:val="007074A1"/>
    <w:rsid w:val="00707A24"/>
    <w:rsid w:val="0071294A"/>
    <w:rsid w:val="00712B59"/>
    <w:rsid w:val="00712EF3"/>
    <w:rsid w:val="007133EC"/>
    <w:rsid w:val="00713C3A"/>
    <w:rsid w:val="007149D3"/>
    <w:rsid w:val="00721566"/>
    <w:rsid w:val="00722177"/>
    <w:rsid w:val="007232FB"/>
    <w:rsid w:val="00726680"/>
    <w:rsid w:val="0072797B"/>
    <w:rsid w:val="00727D07"/>
    <w:rsid w:val="00731676"/>
    <w:rsid w:val="00731710"/>
    <w:rsid w:val="007329DE"/>
    <w:rsid w:val="00733644"/>
    <w:rsid w:val="00733ACB"/>
    <w:rsid w:val="00743345"/>
    <w:rsid w:val="00743EFD"/>
    <w:rsid w:val="007506D1"/>
    <w:rsid w:val="00750A27"/>
    <w:rsid w:val="0075346E"/>
    <w:rsid w:val="00753A76"/>
    <w:rsid w:val="00753C40"/>
    <w:rsid w:val="00754692"/>
    <w:rsid w:val="0075795F"/>
    <w:rsid w:val="00757F33"/>
    <w:rsid w:val="00760968"/>
    <w:rsid w:val="0076253A"/>
    <w:rsid w:val="00763E16"/>
    <w:rsid w:val="00764B70"/>
    <w:rsid w:val="007650FD"/>
    <w:rsid w:val="00773BB5"/>
    <w:rsid w:val="00774985"/>
    <w:rsid w:val="007767C6"/>
    <w:rsid w:val="007809B3"/>
    <w:rsid w:val="00783FA3"/>
    <w:rsid w:val="00784182"/>
    <w:rsid w:val="00784909"/>
    <w:rsid w:val="007864D2"/>
    <w:rsid w:val="00792933"/>
    <w:rsid w:val="007929A3"/>
    <w:rsid w:val="00793ADA"/>
    <w:rsid w:val="0079641D"/>
    <w:rsid w:val="007A0D1C"/>
    <w:rsid w:val="007A34DC"/>
    <w:rsid w:val="007A6DA5"/>
    <w:rsid w:val="007B0550"/>
    <w:rsid w:val="007B32C4"/>
    <w:rsid w:val="007B3676"/>
    <w:rsid w:val="007B40A4"/>
    <w:rsid w:val="007B428B"/>
    <w:rsid w:val="007B648B"/>
    <w:rsid w:val="007B6C59"/>
    <w:rsid w:val="007C1B72"/>
    <w:rsid w:val="007C4E10"/>
    <w:rsid w:val="007D3C2F"/>
    <w:rsid w:val="007D52E4"/>
    <w:rsid w:val="007E0C03"/>
    <w:rsid w:val="007E1E88"/>
    <w:rsid w:val="007E5AEB"/>
    <w:rsid w:val="007F0163"/>
    <w:rsid w:val="007F1AA7"/>
    <w:rsid w:val="007F625B"/>
    <w:rsid w:val="008014FB"/>
    <w:rsid w:val="008046DA"/>
    <w:rsid w:val="00805F45"/>
    <w:rsid w:val="00805F72"/>
    <w:rsid w:val="00811188"/>
    <w:rsid w:val="00811699"/>
    <w:rsid w:val="00811C89"/>
    <w:rsid w:val="00813887"/>
    <w:rsid w:val="00813E7D"/>
    <w:rsid w:val="008140B5"/>
    <w:rsid w:val="00816A7F"/>
    <w:rsid w:val="00817068"/>
    <w:rsid w:val="008177D7"/>
    <w:rsid w:val="0082212E"/>
    <w:rsid w:val="00823611"/>
    <w:rsid w:val="00824335"/>
    <w:rsid w:val="00824B26"/>
    <w:rsid w:val="008273D4"/>
    <w:rsid w:val="00827E47"/>
    <w:rsid w:val="00830C65"/>
    <w:rsid w:val="00831127"/>
    <w:rsid w:val="008319C3"/>
    <w:rsid w:val="00836D92"/>
    <w:rsid w:val="0083709D"/>
    <w:rsid w:val="008407ED"/>
    <w:rsid w:val="00840D20"/>
    <w:rsid w:val="00841CAB"/>
    <w:rsid w:val="008423F1"/>
    <w:rsid w:val="00843A66"/>
    <w:rsid w:val="00845210"/>
    <w:rsid w:val="00847CCC"/>
    <w:rsid w:val="00852271"/>
    <w:rsid w:val="00856147"/>
    <w:rsid w:val="00856378"/>
    <w:rsid w:val="00864B6B"/>
    <w:rsid w:val="008654D7"/>
    <w:rsid w:val="008704E7"/>
    <w:rsid w:val="008714A4"/>
    <w:rsid w:val="0087310B"/>
    <w:rsid w:val="00873AFE"/>
    <w:rsid w:val="00874512"/>
    <w:rsid w:val="00877429"/>
    <w:rsid w:val="00877477"/>
    <w:rsid w:val="00877E66"/>
    <w:rsid w:val="008800E3"/>
    <w:rsid w:val="008815FF"/>
    <w:rsid w:val="0089153E"/>
    <w:rsid w:val="00891946"/>
    <w:rsid w:val="0089347F"/>
    <w:rsid w:val="00893AC1"/>
    <w:rsid w:val="00894EF1"/>
    <w:rsid w:val="00895C3C"/>
    <w:rsid w:val="008A117E"/>
    <w:rsid w:val="008A14D7"/>
    <w:rsid w:val="008A7461"/>
    <w:rsid w:val="008A7EFF"/>
    <w:rsid w:val="008B1AED"/>
    <w:rsid w:val="008B5268"/>
    <w:rsid w:val="008B7273"/>
    <w:rsid w:val="008B7767"/>
    <w:rsid w:val="008C4892"/>
    <w:rsid w:val="008C699E"/>
    <w:rsid w:val="008C6CDE"/>
    <w:rsid w:val="008D098E"/>
    <w:rsid w:val="008D1DB3"/>
    <w:rsid w:val="008D5718"/>
    <w:rsid w:val="008D78D8"/>
    <w:rsid w:val="008D78E5"/>
    <w:rsid w:val="008E0240"/>
    <w:rsid w:val="008E0EEC"/>
    <w:rsid w:val="008E2E13"/>
    <w:rsid w:val="008E5D75"/>
    <w:rsid w:val="008F194C"/>
    <w:rsid w:val="008F1B99"/>
    <w:rsid w:val="008F227D"/>
    <w:rsid w:val="008F27C8"/>
    <w:rsid w:val="008F56C0"/>
    <w:rsid w:val="00900B3E"/>
    <w:rsid w:val="00900BAF"/>
    <w:rsid w:val="00901E6A"/>
    <w:rsid w:val="00903803"/>
    <w:rsid w:val="009042BF"/>
    <w:rsid w:val="009123C1"/>
    <w:rsid w:val="0092428A"/>
    <w:rsid w:val="0093036B"/>
    <w:rsid w:val="00930FC6"/>
    <w:rsid w:val="00933457"/>
    <w:rsid w:val="009337F3"/>
    <w:rsid w:val="00933F51"/>
    <w:rsid w:val="00934906"/>
    <w:rsid w:val="00934F6C"/>
    <w:rsid w:val="00940A80"/>
    <w:rsid w:val="009460B0"/>
    <w:rsid w:val="009462EF"/>
    <w:rsid w:val="00947554"/>
    <w:rsid w:val="00947696"/>
    <w:rsid w:val="009548FF"/>
    <w:rsid w:val="00956A32"/>
    <w:rsid w:val="0095746A"/>
    <w:rsid w:val="00960F18"/>
    <w:rsid w:val="0096253A"/>
    <w:rsid w:val="009625D0"/>
    <w:rsid w:val="00962E88"/>
    <w:rsid w:val="00966E8C"/>
    <w:rsid w:val="00967F73"/>
    <w:rsid w:val="009727F9"/>
    <w:rsid w:val="00972C4B"/>
    <w:rsid w:val="009737CF"/>
    <w:rsid w:val="00977821"/>
    <w:rsid w:val="00977C7F"/>
    <w:rsid w:val="00980C91"/>
    <w:rsid w:val="00982969"/>
    <w:rsid w:val="00983698"/>
    <w:rsid w:val="00983F71"/>
    <w:rsid w:val="00985993"/>
    <w:rsid w:val="00985AC4"/>
    <w:rsid w:val="00987BBE"/>
    <w:rsid w:val="0099402D"/>
    <w:rsid w:val="009941EF"/>
    <w:rsid w:val="0099452F"/>
    <w:rsid w:val="009949B2"/>
    <w:rsid w:val="00995587"/>
    <w:rsid w:val="00997334"/>
    <w:rsid w:val="009A0847"/>
    <w:rsid w:val="009A169F"/>
    <w:rsid w:val="009A288C"/>
    <w:rsid w:val="009A352A"/>
    <w:rsid w:val="009A4C5E"/>
    <w:rsid w:val="009A519C"/>
    <w:rsid w:val="009B1C73"/>
    <w:rsid w:val="009B26B3"/>
    <w:rsid w:val="009B63A1"/>
    <w:rsid w:val="009B79DF"/>
    <w:rsid w:val="009C2CE2"/>
    <w:rsid w:val="009C478B"/>
    <w:rsid w:val="009C4D03"/>
    <w:rsid w:val="009C6130"/>
    <w:rsid w:val="009C62E7"/>
    <w:rsid w:val="009C680E"/>
    <w:rsid w:val="009C6AC1"/>
    <w:rsid w:val="009D17BA"/>
    <w:rsid w:val="009D3D23"/>
    <w:rsid w:val="009D562D"/>
    <w:rsid w:val="009D6B71"/>
    <w:rsid w:val="009F186C"/>
    <w:rsid w:val="009F3C5A"/>
    <w:rsid w:val="00A03A5B"/>
    <w:rsid w:val="00A105BB"/>
    <w:rsid w:val="00A14921"/>
    <w:rsid w:val="00A16ABD"/>
    <w:rsid w:val="00A20E51"/>
    <w:rsid w:val="00A22882"/>
    <w:rsid w:val="00A22B03"/>
    <w:rsid w:val="00A24731"/>
    <w:rsid w:val="00A3109E"/>
    <w:rsid w:val="00A3140E"/>
    <w:rsid w:val="00A35B28"/>
    <w:rsid w:val="00A414CE"/>
    <w:rsid w:val="00A44302"/>
    <w:rsid w:val="00A45F6F"/>
    <w:rsid w:val="00A522E5"/>
    <w:rsid w:val="00A53183"/>
    <w:rsid w:val="00A53D22"/>
    <w:rsid w:val="00A60DAE"/>
    <w:rsid w:val="00A633D2"/>
    <w:rsid w:val="00A65DF9"/>
    <w:rsid w:val="00A6623D"/>
    <w:rsid w:val="00A66B86"/>
    <w:rsid w:val="00A67101"/>
    <w:rsid w:val="00A70B13"/>
    <w:rsid w:val="00A719CF"/>
    <w:rsid w:val="00A743D8"/>
    <w:rsid w:val="00A76810"/>
    <w:rsid w:val="00A7720D"/>
    <w:rsid w:val="00A7761D"/>
    <w:rsid w:val="00A77AD2"/>
    <w:rsid w:val="00A800DC"/>
    <w:rsid w:val="00A834A5"/>
    <w:rsid w:val="00A85AD7"/>
    <w:rsid w:val="00A917B7"/>
    <w:rsid w:val="00A918CF"/>
    <w:rsid w:val="00A931D9"/>
    <w:rsid w:val="00A95039"/>
    <w:rsid w:val="00A95706"/>
    <w:rsid w:val="00A95800"/>
    <w:rsid w:val="00A958F0"/>
    <w:rsid w:val="00A975C2"/>
    <w:rsid w:val="00AA289D"/>
    <w:rsid w:val="00AA75A5"/>
    <w:rsid w:val="00AA7AE2"/>
    <w:rsid w:val="00AB0280"/>
    <w:rsid w:val="00AB1B81"/>
    <w:rsid w:val="00AB365E"/>
    <w:rsid w:val="00AB4EFB"/>
    <w:rsid w:val="00AB62C4"/>
    <w:rsid w:val="00AB66BC"/>
    <w:rsid w:val="00AB7D71"/>
    <w:rsid w:val="00AB7D88"/>
    <w:rsid w:val="00AC14DE"/>
    <w:rsid w:val="00AC1804"/>
    <w:rsid w:val="00AC1CA3"/>
    <w:rsid w:val="00AC2682"/>
    <w:rsid w:val="00AC30FC"/>
    <w:rsid w:val="00AC32B7"/>
    <w:rsid w:val="00AC3A94"/>
    <w:rsid w:val="00AC64C2"/>
    <w:rsid w:val="00AD7326"/>
    <w:rsid w:val="00AE227E"/>
    <w:rsid w:val="00AE44DC"/>
    <w:rsid w:val="00AE5FD3"/>
    <w:rsid w:val="00AE68F8"/>
    <w:rsid w:val="00AF3E21"/>
    <w:rsid w:val="00AF689A"/>
    <w:rsid w:val="00AF6A1D"/>
    <w:rsid w:val="00AF6A39"/>
    <w:rsid w:val="00B043CE"/>
    <w:rsid w:val="00B12623"/>
    <w:rsid w:val="00B15611"/>
    <w:rsid w:val="00B1591C"/>
    <w:rsid w:val="00B204A3"/>
    <w:rsid w:val="00B22991"/>
    <w:rsid w:val="00B26F1E"/>
    <w:rsid w:val="00B303C8"/>
    <w:rsid w:val="00B30BAB"/>
    <w:rsid w:val="00B33760"/>
    <w:rsid w:val="00B33C5D"/>
    <w:rsid w:val="00B35B1D"/>
    <w:rsid w:val="00B36F4F"/>
    <w:rsid w:val="00B4046D"/>
    <w:rsid w:val="00B40DE8"/>
    <w:rsid w:val="00B426BD"/>
    <w:rsid w:val="00B43E55"/>
    <w:rsid w:val="00B447D8"/>
    <w:rsid w:val="00B45A58"/>
    <w:rsid w:val="00B45E1A"/>
    <w:rsid w:val="00B46025"/>
    <w:rsid w:val="00B47B67"/>
    <w:rsid w:val="00B53225"/>
    <w:rsid w:val="00B5472B"/>
    <w:rsid w:val="00B5514E"/>
    <w:rsid w:val="00B55367"/>
    <w:rsid w:val="00B55896"/>
    <w:rsid w:val="00B63A56"/>
    <w:rsid w:val="00B67D7F"/>
    <w:rsid w:val="00B70087"/>
    <w:rsid w:val="00B72F05"/>
    <w:rsid w:val="00B76797"/>
    <w:rsid w:val="00B76D99"/>
    <w:rsid w:val="00B822A8"/>
    <w:rsid w:val="00B83656"/>
    <w:rsid w:val="00B8466E"/>
    <w:rsid w:val="00B86938"/>
    <w:rsid w:val="00B939FC"/>
    <w:rsid w:val="00B94CFC"/>
    <w:rsid w:val="00B952E3"/>
    <w:rsid w:val="00BA0663"/>
    <w:rsid w:val="00BA1563"/>
    <w:rsid w:val="00BA272D"/>
    <w:rsid w:val="00BA2858"/>
    <w:rsid w:val="00BA28D4"/>
    <w:rsid w:val="00BA3B89"/>
    <w:rsid w:val="00BA60FE"/>
    <w:rsid w:val="00BA7A12"/>
    <w:rsid w:val="00BB1BEC"/>
    <w:rsid w:val="00BB1C45"/>
    <w:rsid w:val="00BB238C"/>
    <w:rsid w:val="00BB62BD"/>
    <w:rsid w:val="00BB73E3"/>
    <w:rsid w:val="00BC0FFD"/>
    <w:rsid w:val="00BC21DB"/>
    <w:rsid w:val="00BC275A"/>
    <w:rsid w:val="00BC2CDA"/>
    <w:rsid w:val="00BC3A85"/>
    <w:rsid w:val="00BC709E"/>
    <w:rsid w:val="00BC714C"/>
    <w:rsid w:val="00BD000E"/>
    <w:rsid w:val="00BD07D0"/>
    <w:rsid w:val="00BD14FA"/>
    <w:rsid w:val="00BD1B08"/>
    <w:rsid w:val="00BD40B1"/>
    <w:rsid w:val="00BD4D45"/>
    <w:rsid w:val="00BD6B0B"/>
    <w:rsid w:val="00BE229C"/>
    <w:rsid w:val="00BE5223"/>
    <w:rsid w:val="00BE75A4"/>
    <w:rsid w:val="00C01D24"/>
    <w:rsid w:val="00C022FF"/>
    <w:rsid w:val="00C026A8"/>
    <w:rsid w:val="00C02F8E"/>
    <w:rsid w:val="00C03631"/>
    <w:rsid w:val="00C04A0B"/>
    <w:rsid w:val="00C05EFD"/>
    <w:rsid w:val="00C07F25"/>
    <w:rsid w:val="00C10E13"/>
    <w:rsid w:val="00C131B7"/>
    <w:rsid w:val="00C15715"/>
    <w:rsid w:val="00C15E76"/>
    <w:rsid w:val="00C15F8F"/>
    <w:rsid w:val="00C163D4"/>
    <w:rsid w:val="00C16A1E"/>
    <w:rsid w:val="00C1783A"/>
    <w:rsid w:val="00C21A55"/>
    <w:rsid w:val="00C21AC3"/>
    <w:rsid w:val="00C25274"/>
    <w:rsid w:val="00C26C77"/>
    <w:rsid w:val="00C32364"/>
    <w:rsid w:val="00C34242"/>
    <w:rsid w:val="00C34443"/>
    <w:rsid w:val="00C352A0"/>
    <w:rsid w:val="00C42B01"/>
    <w:rsid w:val="00C44A0C"/>
    <w:rsid w:val="00C46482"/>
    <w:rsid w:val="00C4706B"/>
    <w:rsid w:val="00C5072F"/>
    <w:rsid w:val="00C50ED3"/>
    <w:rsid w:val="00C51B38"/>
    <w:rsid w:val="00C53281"/>
    <w:rsid w:val="00C53994"/>
    <w:rsid w:val="00C56A2E"/>
    <w:rsid w:val="00C57E7A"/>
    <w:rsid w:val="00C6047A"/>
    <w:rsid w:val="00C62571"/>
    <w:rsid w:val="00C63A99"/>
    <w:rsid w:val="00C6558B"/>
    <w:rsid w:val="00C66A78"/>
    <w:rsid w:val="00C71C04"/>
    <w:rsid w:val="00C72EE6"/>
    <w:rsid w:val="00C751F4"/>
    <w:rsid w:val="00C75E14"/>
    <w:rsid w:val="00C76DD3"/>
    <w:rsid w:val="00C775B7"/>
    <w:rsid w:val="00C801F5"/>
    <w:rsid w:val="00C838AA"/>
    <w:rsid w:val="00C840C7"/>
    <w:rsid w:val="00C9104E"/>
    <w:rsid w:val="00C942AE"/>
    <w:rsid w:val="00C95F94"/>
    <w:rsid w:val="00C963D2"/>
    <w:rsid w:val="00CA09E9"/>
    <w:rsid w:val="00CA0F41"/>
    <w:rsid w:val="00CA14C7"/>
    <w:rsid w:val="00CA2C38"/>
    <w:rsid w:val="00CA40E7"/>
    <w:rsid w:val="00CA793B"/>
    <w:rsid w:val="00CB2751"/>
    <w:rsid w:val="00CB57D8"/>
    <w:rsid w:val="00CC2E56"/>
    <w:rsid w:val="00CC5421"/>
    <w:rsid w:val="00CC5EF7"/>
    <w:rsid w:val="00CC7E98"/>
    <w:rsid w:val="00CD173F"/>
    <w:rsid w:val="00CD187B"/>
    <w:rsid w:val="00CD20BD"/>
    <w:rsid w:val="00CD60D6"/>
    <w:rsid w:val="00CE2475"/>
    <w:rsid w:val="00CE266A"/>
    <w:rsid w:val="00CF62A0"/>
    <w:rsid w:val="00D00E1F"/>
    <w:rsid w:val="00D0441C"/>
    <w:rsid w:val="00D122B0"/>
    <w:rsid w:val="00D151FB"/>
    <w:rsid w:val="00D16F8A"/>
    <w:rsid w:val="00D179B7"/>
    <w:rsid w:val="00D2142A"/>
    <w:rsid w:val="00D22183"/>
    <w:rsid w:val="00D254F4"/>
    <w:rsid w:val="00D327D7"/>
    <w:rsid w:val="00D33097"/>
    <w:rsid w:val="00D3748A"/>
    <w:rsid w:val="00D46FF6"/>
    <w:rsid w:val="00D56583"/>
    <w:rsid w:val="00D70F49"/>
    <w:rsid w:val="00D75D01"/>
    <w:rsid w:val="00D854D0"/>
    <w:rsid w:val="00D859BC"/>
    <w:rsid w:val="00D860E5"/>
    <w:rsid w:val="00D8617C"/>
    <w:rsid w:val="00D86EAF"/>
    <w:rsid w:val="00D87F4C"/>
    <w:rsid w:val="00D942DF"/>
    <w:rsid w:val="00D945E7"/>
    <w:rsid w:val="00D950F8"/>
    <w:rsid w:val="00D95A6B"/>
    <w:rsid w:val="00DA2B72"/>
    <w:rsid w:val="00DA3870"/>
    <w:rsid w:val="00DA53F3"/>
    <w:rsid w:val="00DB0855"/>
    <w:rsid w:val="00DB270A"/>
    <w:rsid w:val="00DB7332"/>
    <w:rsid w:val="00DC29A0"/>
    <w:rsid w:val="00DC4A06"/>
    <w:rsid w:val="00DC691F"/>
    <w:rsid w:val="00DD0F68"/>
    <w:rsid w:val="00DD2B26"/>
    <w:rsid w:val="00DD31B3"/>
    <w:rsid w:val="00DD66A6"/>
    <w:rsid w:val="00DD7C69"/>
    <w:rsid w:val="00DE1095"/>
    <w:rsid w:val="00DE3A7B"/>
    <w:rsid w:val="00DF2C48"/>
    <w:rsid w:val="00DF331C"/>
    <w:rsid w:val="00DF5D12"/>
    <w:rsid w:val="00DF77D4"/>
    <w:rsid w:val="00E02075"/>
    <w:rsid w:val="00E03369"/>
    <w:rsid w:val="00E06189"/>
    <w:rsid w:val="00E06606"/>
    <w:rsid w:val="00E0690F"/>
    <w:rsid w:val="00E06FED"/>
    <w:rsid w:val="00E1148C"/>
    <w:rsid w:val="00E11A40"/>
    <w:rsid w:val="00E12387"/>
    <w:rsid w:val="00E12614"/>
    <w:rsid w:val="00E22D95"/>
    <w:rsid w:val="00E2473D"/>
    <w:rsid w:val="00E247A2"/>
    <w:rsid w:val="00E25A26"/>
    <w:rsid w:val="00E26346"/>
    <w:rsid w:val="00E30901"/>
    <w:rsid w:val="00E312C0"/>
    <w:rsid w:val="00E32289"/>
    <w:rsid w:val="00E35035"/>
    <w:rsid w:val="00E362A3"/>
    <w:rsid w:val="00E40217"/>
    <w:rsid w:val="00E42556"/>
    <w:rsid w:val="00E42A03"/>
    <w:rsid w:val="00E466D7"/>
    <w:rsid w:val="00E4704A"/>
    <w:rsid w:val="00E4738E"/>
    <w:rsid w:val="00E53B7A"/>
    <w:rsid w:val="00E5641A"/>
    <w:rsid w:val="00E5660D"/>
    <w:rsid w:val="00E60678"/>
    <w:rsid w:val="00E654BE"/>
    <w:rsid w:val="00E6573B"/>
    <w:rsid w:val="00E66751"/>
    <w:rsid w:val="00E71677"/>
    <w:rsid w:val="00E72345"/>
    <w:rsid w:val="00E734D8"/>
    <w:rsid w:val="00E73C9B"/>
    <w:rsid w:val="00E75EC2"/>
    <w:rsid w:val="00E75FFF"/>
    <w:rsid w:val="00E84402"/>
    <w:rsid w:val="00E86079"/>
    <w:rsid w:val="00E86384"/>
    <w:rsid w:val="00E87636"/>
    <w:rsid w:val="00E87ABB"/>
    <w:rsid w:val="00E9018C"/>
    <w:rsid w:val="00E963A7"/>
    <w:rsid w:val="00E970BD"/>
    <w:rsid w:val="00EA5540"/>
    <w:rsid w:val="00EA614E"/>
    <w:rsid w:val="00EB422B"/>
    <w:rsid w:val="00EB7725"/>
    <w:rsid w:val="00EC12D1"/>
    <w:rsid w:val="00EC377A"/>
    <w:rsid w:val="00EC6439"/>
    <w:rsid w:val="00ED3499"/>
    <w:rsid w:val="00ED41C6"/>
    <w:rsid w:val="00ED55C1"/>
    <w:rsid w:val="00ED56B5"/>
    <w:rsid w:val="00ED62C8"/>
    <w:rsid w:val="00ED634C"/>
    <w:rsid w:val="00EE1AC8"/>
    <w:rsid w:val="00EE2DBA"/>
    <w:rsid w:val="00EE4507"/>
    <w:rsid w:val="00EE69DF"/>
    <w:rsid w:val="00EE7A4B"/>
    <w:rsid w:val="00EF0CC8"/>
    <w:rsid w:val="00EF49CC"/>
    <w:rsid w:val="00EF5725"/>
    <w:rsid w:val="00EF5CDE"/>
    <w:rsid w:val="00EF7071"/>
    <w:rsid w:val="00F01972"/>
    <w:rsid w:val="00F02ECC"/>
    <w:rsid w:val="00F04CB0"/>
    <w:rsid w:val="00F056BF"/>
    <w:rsid w:val="00F06A69"/>
    <w:rsid w:val="00F132E3"/>
    <w:rsid w:val="00F1545D"/>
    <w:rsid w:val="00F1607E"/>
    <w:rsid w:val="00F16A1F"/>
    <w:rsid w:val="00F2316F"/>
    <w:rsid w:val="00F235C2"/>
    <w:rsid w:val="00F261C1"/>
    <w:rsid w:val="00F264BE"/>
    <w:rsid w:val="00F278E6"/>
    <w:rsid w:val="00F3083F"/>
    <w:rsid w:val="00F3126D"/>
    <w:rsid w:val="00F3418A"/>
    <w:rsid w:val="00F4130D"/>
    <w:rsid w:val="00F42ED7"/>
    <w:rsid w:val="00F43E40"/>
    <w:rsid w:val="00F44CA5"/>
    <w:rsid w:val="00F44E8B"/>
    <w:rsid w:val="00F46193"/>
    <w:rsid w:val="00F471A7"/>
    <w:rsid w:val="00F51B3C"/>
    <w:rsid w:val="00F51EDE"/>
    <w:rsid w:val="00F52C3A"/>
    <w:rsid w:val="00F55865"/>
    <w:rsid w:val="00F55959"/>
    <w:rsid w:val="00F60B9C"/>
    <w:rsid w:val="00F6138E"/>
    <w:rsid w:val="00F61ACB"/>
    <w:rsid w:val="00F61F7D"/>
    <w:rsid w:val="00F655D7"/>
    <w:rsid w:val="00F66A81"/>
    <w:rsid w:val="00F67B94"/>
    <w:rsid w:val="00F70C07"/>
    <w:rsid w:val="00F71260"/>
    <w:rsid w:val="00F71770"/>
    <w:rsid w:val="00F73AB1"/>
    <w:rsid w:val="00F73D4A"/>
    <w:rsid w:val="00F75CA2"/>
    <w:rsid w:val="00F76D71"/>
    <w:rsid w:val="00F808E5"/>
    <w:rsid w:val="00F8292E"/>
    <w:rsid w:val="00F83B41"/>
    <w:rsid w:val="00F841A7"/>
    <w:rsid w:val="00F85FE8"/>
    <w:rsid w:val="00F94B08"/>
    <w:rsid w:val="00F97114"/>
    <w:rsid w:val="00F97BDD"/>
    <w:rsid w:val="00FA085A"/>
    <w:rsid w:val="00FA0D4E"/>
    <w:rsid w:val="00FA14D8"/>
    <w:rsid w:val="00FA1B69"/>
    <w:rsid w:val="00FA46C3"/>
    <w:rsid w:val="00FA46ED"/>
    <w:rsid w:val="00FA7B28"/>
    <w:rsid w:val="00FB1D94"/>
    <w:rsid w:val="00FB2C5F"/>
    <w:rsid w:val="00FB3351"/>
    <w:rsid w:val="00FB777F"/>
    <w:rsid w:val="00FC0348"/>
    <w:rsid w:val="00FC10E8"/>
    <w:rsid w:val="00FC1CDC"/>
    <w:rsid w:val="00FC336B"/>
    <w:rsid w:val="00FC3540"/>
    <w:rsid w:val="00FC5EAB"/>
    <w:rsid w:val="00FC7761"/>
    <w:rsid w:val="00FD16EE"/>
    <w:rsid w:val="00FD1AB3"/>
    <w:rsid w:val="00FD3299"/>
    <w:rsid w:val="00FD5C32"/>
    <w:rsid w:val="00FD723C"/>
    <w:rsid w:val="00FE19CF"/>
    <w:rsid w:val="00FE4B05"/>
    <w:rsid w:val="00FF1556"/>
    <w:rsid w:val="00FF70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14A6"/>
  <w15:docId w15:val="{CD0B5F3D-43D6-4F3F-AB1B-55FEC6F0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0611D"/>
  </w:style>
  <w:style w:type="paragraph" w:styleId="berschrift1">
    <w:name w:val="heading 1"/>
    <w:basedOn w:val="Default"/>
    <w:next w:val="Default"/>
    <w:link w:val="berschrift1Zchn"/>
    <w:qFormat/>
    <w:rsid w:val="0000611D"/>
    <w:pPr>
      <w:outlineLvl w:val="0"/>
    </w:pPr>
    <w:rPr>
      <w:color w:val="auto"/>
    </w:rPr>
  </w:style>
  <w:style w:type="paragraph" w:styleId="berschrift2">
    <w:name w:val="heading 2"/>
    <w:basedOn w:val="Standard"/>
    <w:next w:val="Standard"/>
    <w:link w:val="berschrift2Zchn"/>
    <w:qFormat/>
    <w:rsid w:val="0000611D"/>
    <w:pPr>
      <w:keepNext/>
      <w:spacing w:after="0" w:line="240" w:lineRule="auto"/>
      <w:jc w:val="center"/>
      <w:outlineLvl w:val="1"/>
    </w:pPr>
    <w:rPr>
      <w:rFonts w:ascii="Arial" w:eastAsia="Times New Roman" w:hAnsi="Arial" w:cs="Times New Roman"/>
      <w:b/>
      <w:sz w:val="36"/>
      <w:szCs w:val="20"/>
      <w:lang w:val="de-DE" w:eastAsia="de-DE"/>
    </w:rPr>
  </w:style>
  <w:style w:type="paragraph" w:styleId="berschrift3">
    <w:name w:val="heading 3"/>
    <w:basedOn w:val="Standard"/>
    <w:next w:val="Standard"/>
    <w:link w:val="berschrift3Zchn"/>
    <w:qFormat/>
    <w:rsid w:val="0000611D"/>
    <w:pPr>
      <w:keepNext/>
      <w:widowControl w:val="0"/>
      <w:spacing w:before="240" w:after="60" w:line="240" w:lineRule="auto"/>
      <w:outlineLvl w:val="2"/>
    </w:pPr>
    <w:rPr>
      <w:rFonts w:ascii="Arial" w:eastAsia="Times New Roman" w:hAnsi="Arial" w:cs="Times New Roman"/>
      <w:sz w:val="24"/>
      <w:szCs w:val="20"/>
      <w:lang w:val="de-DE" w:eastAsia="de-DE"/>
    </w:rPr>
  </w:style>
  <w:style w:type="paragraph" w:styleId="berschrift4">
    <w:name w:val="heading 4"/>
    <w:basedOn w:val="Standard"/>
    <w:next w:val="Standard"/>
    <w:link w:val="berschrift4Zchn"/>
    <w:qFormat/>
    <w:rsid w:val="0000611D"/>
    <w:pPr>
      <w:keepNext/>
      <w:widowControl w:val="0"/>
      <w:spacing w:before="240" w:after="60" w:line="240" w:lineRule="auto"/>
      <w:outlineLvl w:val="3"/>
    </w:pPr>
    <w:rPr>
      <w:rFonts w:ascii="Arial" w:eastAsia="Times New Roman" w:hAnsi="Arial" w:cs="Times New Roman"/>
      <w:b/>
      <w:sz w:val="24"/>
      <w:szCs w:val="20"/>
      <w:lang w:val="de-DE" w:eastAsia="de-DE"/>
    </w:rPr>
  </w:style>
  <w:style w:type="paragraph" w:styleId="berschrift5">
    <w:name w:val="heading 5"/>
    <w:basedOn w:val="Standard"/>
    <w:next w:val="Standard"/>
    <w:link w:val="berschrift5Zchn"/>
    <w:qFormat/>
    <w:rsid w:val="0000611D"/>
    <w:pPr>
      <w:widowControl w:val="0"/>
      <w:spacing w:before="240" w:after="60" w:line="240" w:lineRule="auto"/>
      <w:outlineLvl w:val="4"/>
    </w:pPr>
    <w:rPr>
      <w:rFonts w:ascii="Times New Roman" w:eastAsia="Times New Roman" w:hAnsi="Times New Roman" w:cs="Times New Roman"/>
      <w:szCs w:val="20"/>
      <w:lang w:val="de-DE" w:eastAsia="de-DE"/>
    </w:rPr>
  </w:style>
  <w:style w:type="paragraph" w:styleId="berschrift6">
    <w:name w:val="heading 6"/>
    <w:basedOn w:val="Standard"/>
    <w:next w:val="Standard"/>
    <w:link w:val="berschrift6Zchn"/>
    <w:qFormat/>
    <w:rsid w:val="0000611D"/>
    <w:pPr>
      <w:keepNext/>
      <w:tabs>
        <w:tab w:val="left" w:pos="4536"/>
      </w:tabs>
      <w:spacing w:after="0" w:line="240" w:lineRule="auto"/>
      <w:jc w:val="both"/>
      <w:outlineLvl w:val="5"/>
    </w:pPr>
    <w:rPr>
      <w:rFonts w:ascii="Arial" w:eastAsia="Times New Roman" w:hAnsi="Arial" w:cs="Times New Roman"/>
      <w:b/>
      <w:sz w:val="26"/>
      <w:szCs w:val="20"/>
      <w:lang w:eastAsia="de-DE"/>
    </w:rPr>
  </w:style>
  <w:style w:type="paragraph" w:styleId="berschrift7">
    <w:name w:val="heading 7"/>
    <w:basedOn w:val="Standard"/>
    <w:next w:val="Standard"/>
    <w:link w:val="berschrift7Zchn"/>
    <w:qFormat/>
    <w:rsid w:val="0000611D"/>
    <w:pPr>
      <w:keepNext/>
      <w:widowControl w:val="0"/>
      <w:spacing w:after="66" w:line="240" w:lineRule="auto"/>
      <w:jc w:val="both"/>
      <w:outlineLvl w:val="6"/>
    </w:pPr>
    <w:rPr>
      <w:rFonts w:ascii="Arial" w:eastAsia="Times New Roman" w:hAnsi="Arial" w:cs="Times New Roman"/>
      <w:b/>
      <w:sz w:val="28"/>
      <w:szCs w:val="20"/>
      <w:lang w:eastAsia="de-DE"/>
    </w:rPr>
  </w:style>
  <w:style w:type="paragraph" w:styleId="berschrift8">
    <w:name w:val="heading 8"/>
    <w:basedOn w:val="Standard"/>
    <w:next w:val="Standard"/>
    <w:link w:val="berschrift8Zchn"/>
    <w:qFormat/>
    <w:rsid w:val="0000611D"/>
    <w:pPr>
      <w:keepNext/>
      <w:widowControl w:val="0"/>
      <w:spacing w:after="66" w:line="240" w:lineRule="auto"/>
      <w:jc w:val="both"/>
      <w:outlineLvl w:val="7"/>
    </w:pPr>
    <w:rPr>
      <w:rFonts w:ascii="Arial" w:eastAsia="Times New Roman" w:hAnsi="Arial" w:cs="Times New Roman"/>
      <w:sz w:val="24"/>
      <w:szCs w:val="20"/>
      <w:lang w:eastAsia="de-DE"/>
    </w:rPr>
  </w:style>
  <w:style w:type="paragraph" w:styleId="berschrift9">
    <w:name w:val="heading 9"/>
    <w:basedOn w:val="Standard"/>
    <w:next w:val="Standard"/>
    <w:link w:val="berschrift9Zchn"/>
    <w:qFormat/>
    <w:rsid w:val="0000611D"/>
    <w:pPr>
      <w:tabs>
        <w:tab w:val="left" w:pos="4536"/>
      </w:tabs>
      <w:spacing w:before="240" w:after="60" w:line="240" w:lineRule="auto"/>
      <w:outlineLvl w:val="8"/>
    </w:pPr>
    <w:rPr>
      <w:rFonts w:ascii="Arial" w:eastAsia="Times New Roman" w:hAnsi="Arial"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27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56DE6"/>
    <w:pPr>
      <w:ind w:left="720"/>
      <w:contextualSpacing/>
    </w:pPr>
  </w:style>
  <w:style w:type="character" w:styleId="Hyperlink">
    <w:name w:val="Hyperlink"/>
    <w:basedOn w:val="Absatz-Standardschriftart"/>
    <w:unhideWhenUsed/>
    <w:rsid w:val="0000611D"/>
    <w:rPr>
      <w:color w:val="0000FF" w:themeColor="hyperlink"/>
      <w:u w:val="single"/>
    </w:rPr>
  </w:style>
  <w:style w:type="table" w:styleId="Tabellenraster">
    <w:name w:val="Table Grid"/>
    <w:basedOn w:val="NormaleTabelle"/>
    <w:rsid w:val="005D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6F5FFB"/>
    <w:rPr>
      <w:rFonts w:ascii="Arial" w:hAnsi="Arial" w:cs="Arial"/>
      <w:sz w:val="24"/>
      <w:szCs w:val="24"/>
    </w:rPr>
  </w:style>
  <w:style w:type="paragraph" w:styleId="Sprechblasentext">
    <w:name w:val="Balloon Text"/>
    <w:basedOn w:val="Standard"/>
    <w:link w:val="SprechblasentextZchn"/>
    <w:semiHidden/>
    <w:unhideWhenUsed/>
    <w:rsid w:val="00006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1E1553"/>
    <w:rPr>
      <w:rFonts w:ascii="Tahoma" w:hAnsi="Tahoma" w:cs="Tahoma"/>
      <w:sz w:val="16"/>
      <w:szCs w:val="16"/>
    </w:rPr>
  </w:style>
  <w:style w:type="character" w:styleId="Kommentarzeichen">
    <w:name w:val="annotation reference"/>
    <w:basedOn w:val="Absatz-Standardschriftart"/>
    <w:unhideWhenUsed/>
    <w:rsid w:val="0000611D"/>
    <w:rPr>
      <w:sz w:val="16"/>
      <w:szCs w:val="16"/>
    </w:rPr>
  </w:style>
  <w:style w:type="paragraph" w:styleId="Kommentartext">
    <w:name w:val="annotation text"/>
    <w:basedOn w:val="Standard"/>
    <w:link w:val="KommentartextZchn"/>
    <w:unhideWhenUsed/>
    <w:rsid w:val="0000611D"/>
    <w:pPr>
      <w:spacing w:line="240" w:lineRule="auto"/>
    </w:pPr>
    <w:rPr>
      <w:rFonts w:ascii="Arial" w:hAnsi="Arial"/>
      <w:sz w:val="20"/>
      <w:szCs w:val="20"/>
    </w:rPr>
  </w:style>
  <w:style w:type="character" w:customStyle="1" w:styleId="KommentartextZchn">
    <w:name w:val="Kommentartext Zchn"/>
    <w:basedOn w:val="Absatz-Standardschriftart"/>
    <w:link w:val="Kommentartext"/>
    <w:rsid w:val="00F46193"/>
    <w:rPr>
      <w:rFonts w:ascii="Arial" w:hAnsi="Arial"/>
      <w:sz w:val="20"/>
      <w:szCs w:val="20"/>
    </w:rPr>
  </w:style>
  <w:style w:type="paragraph" w:styleId="Kommentarthema">
    <w:name w:val="annotation subject"/>
    <w:basedOn w:val="Kommentartext"/>
    <w:next w:val="Kommentartext"/>
    <w:link w:val="KommentarthemaZchn"/>
    <w:semiHidden/>
    <w:unhideWhenUsed/>
    <w:rsid w:val="0000611D"/>
    <w:rPr>
      <w:b/>
      <w:bCs/>
    </w:rPr>
  </w:style>
  <w:style w:type="character" w:customStyle="1" w:styleId="KommentarthemaZchn">
    <w:name w:val="Kommentarthema Zchn"/>
    <w:basedOn w:val="KommentartextZchn"/>
    <w:link w:val="Kommentarthema"/>
    <w:semiHidden/>
    <w:rsid w:val="001F4FFC"/>
    <w:rPr>
      <w:rFonts w:ascii="Arial" w:hAnsi="Arial"/>
      <w:b/>
      <w:bCs/>
      <w:sz w:val="20"/>
      <w:szCs w:val="20"/>
    </w:rPr>
  </w:style>
  <w:style w:type="paragraph" w:styleId="berarbeitung">
    <w:name w:val="Revision"/>
    <w:hidden/>
    <w:uiPriority w:val="99"/>
    <w:semiHidden/>
    <w:rsid w:val="00085187"/>
    <w:pPr>
      <w:spacing w:after="0" w:line="240" w:lineRule="auto"/>
    </w:pPr>
  </w:style>
  <w:style w:type="paragraph" w:styleId="Kopfzeile">
    <w:name w:val="header"/>
    <w:basedOn w:val="Standard"/>
    <w:link w:val="KopfzeileZchn"/>
    <w:unhideWhenUsed/>
    <w:rsid w:val="00006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289"/>
  </w:style>
  <w:style w:type="paragraph" w:styleId="Fuzeile">
    <w:name w:val="footer"/>
    <w:basedOn w:val="Standard"/>
    <w:link w:val="FuzeileZchn"/>
    <w:uiPriority w:val="99"/>
    <w:unhideWhenUsed/>
    <w:rsid w:val="00006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289"/>
  </w:style>
  <w:style w:type="character" w:customStyle="1" w:styleId="berschrift2Zchn">
    <w:name w:val="Überschrift 2 Zchn"/>
    <w:basedOn w:val="Absatz-Standardschriftart"/>
    <w:link w:val="berschrift2"/>
    <w:rsid w:val="0000611D"/>
    <w:rPr>
      <w:rFonts w:ascii="Arial" w:eastAsia="Times New Roman" w:hAnsi="Arial" w:cs="Times New Roman"/>
      <w:b/>
      <w:sz w:val="36"/>
      <w:szCs w:val="20"/>
      <w:lang w:val="de-DE" w:eastAsia="de-DE"/>
    </w:rPr>
  </w:style>
  <w:style w:type="character" w:customStyle="1" w:styleId="berschrift3Zchn">
    <w:name w:val="Überschrift 3 Zchn"/>
    <w:basedOn w:val="Absatz-Standardschriftart"/>
    <w:link w:val="berschrift3"/>
    <w:rsid w:val="0000611D"/>
    <w:rPr>
      <w:rFonts w:ascii="Arial" w:eastAsia="Times New Roman" w:hAnsi="Arial" w:cs="Times New Roman"/>
      <w:sz w:val="24"/>
      <w:szCs w:val="20"/>
      <w:lang w:val="de-DE" w:eastAsia="de-DE"/>
    </w:rPr>
  </w:style>
  <w:style w:type="character" w:customStyle="1" w:styleId="berschrift4Zchn">
    <w:name w:val="Überschrift 4 Zchn"/>
    <w:basedOn w:val="Absatz-Standardschriftart"/>
    <w:link w:val="berschrift4"/>
    <w:rsid w:val="0000611D"/>
    <w:rPr>
      <w:rFonts w:ascii="Arial" w:eastAsia="Times New Roman" w:hAnsi="Arial" w:cs="Times New Roman"/>
      <w:b/>
      <w:sz w:val="24"/>
      <w:szCs w:val="20"/>
      <w:lang w:val="de-DE" w:eastAsia="de-DE"/>
    </w:rPr>
  </w:style>
  <w:style w:type="character" w:customStyle="1" w:styleId="berschrift5Zchn">
    <w:name w:val="Überschrift 5 Zchn"/>
    <w:basedOn w:val="Absatz-Standardschriftart"/>
    <w:link w:val="berschrift5"/>
    <w:rsid w:val="0000611D"/>
    <w:rPr>
      <w:rFonts w:ascii="Times New Roman" w:eastAsia="Times New Roman" w:hAnsi="Times New Roman" w:cs="Times New Roman"/>
      <w:szCs w:val="20"/>
      <w:lang w:val="de-DE" w:eastAsia="de-DE"/>
    </w:rPr>
  </w:style>
  <w:style w:type="character" w:customStyle="1" w:styleId="berschrift6Zchn">
    <w:name w:val="Überschrift 6 Zchn"/>
    <w:basedOn w:val="Absatz-Standardschriftart"/>
    <w:link w:val="berschrift6"/>
    <w:rsid w:val="0000611D"/>
    <w:rPr>
      <w:rFonts w:ascii="Arial" w:eastAsia="Times New Roman" w:hAnsi="Arial" w:cs="Times New Roman"/>
      <w:b/>
      <w:sz w:val="26"/>
      <w:szCs w:val="20"/>
      <w:lang w:eastAsia="de-DE"/>
    </w:rPr>
  </w:style>
  <w:style w:type="character" w:customStyle="1" w:styleId="berschrift7Zchn">
    <w:name w:val="Überschrift 7 Zchn"/>
    <w:basedOn w:val="Absatz-Standardschriftart"/>
    <w:link w:val="berschrift7"/>
    <w:rsid w:val="0000611D"/>
    <w:rPr>
      <w:rFonts w:ascii="Arial" w:eastAsia="Times New Roman" w:hAnsi="Arial" w:cs="Times New Roman"/>
      <w:b/>
      <w:sz w:val="28"/>
      <w:szCs w:val="20"/>
      <w:lang w:eastAsia="de-DE"/>
    </w:rPr>
  </w:style>
  <w:style w:type="character" w:customStyle="1" w:styleId="berschrift8Zchn">
    <w:name w:val="Überschrift 8 Zchn"/>
    <w:basedOn w:val="Absatz-Standardschriftart"/>
    <w:link w:val="berschrift8"/>
    <w:rsid w:val="0000611D"/>
    <w:rPr>
      <w:rFonts w:ascii="Arial" w:eastAsia="Times New Roman" w:hAnsi="Arial" w:cs="Times New Roman"/>
      <w:sz w:val="24"/>
      <w:szCs w:val="20"/>
      <w:lang w:eastAsia="de-DE"/>
    </w:rPr>
  </w:style>
  <w:style w:type="character" w:customStyle="1" w:styleId="berschrift9Zchn">
    <w:name w:val="Überschrift 9 Zchn"/>
    <w:basedOn w:val="Absatz-Standardschriftart"/>
    <w:link w:val="berschrift9"/>
    <w:rsid w:val="0000611D"/>
    <w:rPr>
      <w:rFonts w:ascii="Arial" w:eastAsia="Times New Roman" w:hAnsi="Arial" w:cs="Times New Roman"/>
      <w:b/>
      <w:i/>
      <w:sz w:val="18"/>
      <w:szCs w:val="20"/>
      <w:lang w:eastAsia="de-DE"/>
    </w:rPr>
  </w:style>
  <w:style w:type="paragraph" w:customStyle="1" w:styleId="FMH">
    <w:name w:val="FMH"/>
    <w:basedOn w:val="Standard"/>
    <w:rsid w:val="0000611D"/>
    <w:pPr>
      <w:tabs>
        <w:tab w:val="left" w:pos="4536"/>
      </w:tabs>
      <w:spacing w:after="0" w:line="240" w:lineRule="auto"/>
    </w:pPr>
    <w:rPr>
      <w:rFonts w:ascii="Times New Roman" w:eastAsia="Times New Roman" w:hAnsi="Times New Roman" w:cs="Times New Roman"/>
      <w:sz w:val="20"/>
      <w:szCs w:val="20"/>
      <w:lang w:val="de-DE" w:eastAsia="de-DE"/>
    </w:rPr>
  </w:style>
  <w:style w:type="paragraph" w:styleId="Umschlagadresse">
    <w:name w:val="envelope address"/>
    <w:basedOn w:val="Standard"/>
    <w:rsid w:val="0000611D"/>
    <w:pPr>
      <w:framePr w:w="4320" w:h="2160" w:hRule="exact" w:hSpace="141" w:wrap="auto" w:hAnchor="page" w:xAlign="center" w:yAlign="bottom"/>
      <w:tabs>
        <w:tab w:val="left" w:pos="4536"/>
      </w:tabs>
      <w:spacing w:after="0" w:line="240" w:lineRule="auto"/>
      <w:ind w:left="1"/>
    </w:pPr>
    <w:rPr>
      <w:rFonts w:ascii="Arial Narrow" w:eastAsia="Times New Roman" w:hAnsi="Arial Narrow" w:cs="Times New Roman"/>
      <w:sz w:val="28"/>
      <w:szCs w:val="20"/>
      <w:lang w:eastAsia="de-DE"/>
    </w:rPr>
  </w:style>
  <w:style w:type="paragraph" w:styleId="Funotentext">
    <w:name w:val="footnote text"/>
    <w:basedOn w:val="Standard"/>
    <w:link w:val="FunotentextZchn"/>
    <w:semiHidden/>
    <w:rsid w:val="0000611D"/>
    <w:pPr>
      <w:tabs>
        <w:tab w:val="left" w:pos="4536"/>
      </w:tabs>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0611D"/>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00611D"/>
    <w:rPr>
      <w:vertAlign w:val="superscript"/>
    </w:rPr>
  </w:style>
  <w:style w:type="paragraph" w:styleId="Textkrper">
    <w:name w:val="Body Text"/>
    <w:basedOn w:val="Standard"/>
    <w:link w:val="TextkrperZchn"/>
    <w:rsid w:val="0000611D"/>
    <w:pPr>
      <w:widowControl w:val="0"/>
      <w:spacing w:after="0" w:line="240" w:lineRule="auto"/>
      <w:jc w:val="both"/>
    </w:pPr>
    <w:rPr>
      <w:rFonts w:ascii="Univers" w:eastAsia="Times New Roman" w:hAnsi="Univers" w:cs="Times New Roman"/>
      <w:szCs w:val="20"/>
      <w:lang w:val="de-DE" w:eastAsia="de-DE"/>
    </w:rPr>
  </w:style>
  <w:style w:type="character" w:customStyle="1" w:styleId="TextkrperZchn">
    <w:name w:val="Textkörper Zchn"/>
    <w:basedOn w:val="Absatz-Standardschriftart"/>
    <w:link w:val="Textkrper"/>
    <w:rsid w:val="0000611D"/>
    <w:rPr>
      <w:rFonts w:ascii="Univers" w:eastAsia="Times New Roman" w:hAnsi="Univers" w:cs="Times New Roman"/>
      <w:szCs w:val="20"/>
      <w:lang w:val="de-DE" w:eastAsia="de-DE"/>
    </w:rPr>
  </w:style>
  <w:style w:type="paragraph" w:styleId="Textkrper2">
    <w:name w:val="Body Text 2"/>
    <w:basedOn w:val="Standard"/>
    <w:link w:val="Textkrper2Zchn"/>
    <w:rsid w:val="0000611D"/>
    <w:pPr>
      <w:spacing w:after="0" w:line="240" w:lineRule="auto"/>
      <w:jc w:val="both"/>
    </w:pPr>
    <w:rPr>
      <w:rFonts w:ascii="Arial" w:eastAsia="Times New Roman" w:hAnsi="Arial" w:cs="Times New Roman"/>
      <w:sz w:val="24"/>
      <w:szCs w:val="20"/>
      <w:lang w:val="de-DE" w:eastAsia="de-DE"/>
    </w:rPr>
  </w:style>
  <w:style w:type="character" w:customStyle="1" w:styleId="Textkrper2Zchn">
    <w:name w:val="Textkörper 2 Zchn"/>
    <w:basedOn w:val="Absatz-Standardschriftart"/>
    <w:link w:val="Textkrper2"/>
    <w:rsid w:val="0000611D"/>
    <w:rPr>
      <w:rFonts w:ascii="Arial" w:eastAsia="Times New Roman" w:hAnsi="Arial" w:cs="Times New Roman"/>
      <w:sz w:val="24"/>
      <w:szCs w:val="20"/>
      <w:lang w:val="de-DE" w:eastAsia="de-DE"/>
    </w:rPr>
  </w:style>
  <w:style w:type="paragraph" w:customStyle="1" w:styleId="1AutoList2">
    <w:name w:val="1AutoList2"/>
    <w:rsid w:val="0000611D"/>
    <w:pPr>
      <w:widowControl w:val="0"/>
      <w:tabs>
        <w:tab w:val="left" w:pos="720"/>
      </w:tabs>
      <w:spacing w:after="0" w:line="240" w:lineRule="auto"/>
      <w:ind w:left="720" w:hanging="720"/>
      <w:jc w:val="both"/>
    </w:pPr>
    <w:rPr>
      <w:rFonts w:ascii="Times New Roman" w:eastAsia="Times New Roman" w:hAnsi="Times New Roman" w:cs="Times New Roman"/>
      <w:sz w:val="24"/>
      <w:szCs w:val="20"/>
      <w:lang w:val="de-DE" w:eastAsia="de-DE"/>
    </w:rPr>
  </w:style>
  <w:style w:type="character" w:customStyle="1" w:styleId="4">
    <w:name w:val="4"/>
    <w:rsid w:val="0000611D"/>
    <w:rPr>
      <w:noProof w:val="0"/>
      <w:lang w:val="de-CH"/>
    </w:rPr>
  </w:style>
  <w:style w:type="paragraph" w:styleId="Textkrper-Zeileneinzug">
    <w:name w:val="Body Text Indent"/>
    <w:basedOn w:val="Standard"/>
    <w:link w:val="Textkrper-ZeileneinzugZchn"/>
    <w:rsid w:val="0000611D"/>
    <w:pPr>
      <w:spacing w:after="0" w:line="240" w:lineRule="auto"/>
      <w:ind w:left="426" w:hanging="426"/>
    </w:pPr>
    <w:rPr>
      <w:rFonts w:ascii="Arial" w:eastAsia="Times New Roman" w:hAnsi="Arial" w:cs="Times New Roman"/>
      <w:sz w:val="24"/>
      <w:szCs w:val="20"/>
      <w:lang w:val="de-DE" w:eastAsia="de-DE"/>
    </w:rPr>
  </w:style>
  <w:style w:type="character" w:customStyle="1" w:styleId="Textkrper-ZeileneinzugZchn">
    <w:name w:val="Textkörper-Zeileneinzug Zchn"/>
    <w:basedOn w:val="Absatz-Standardschriftart"/>
    <w:link w:val="Textkrper-Zeileneinzug"/>
    <w:rsid w:val="0000611D"/>
    <w:rPr>
      <w:rFonts w:ascii="Arial" w:eastAsia="Times New Roman" w:hAnsi="Arial" w:cs="Times New Roman"/>
      <w:sz w:val="24"/>
      <w:szCs w:val="20"/>
      <w:lang w:val="de-DE" w:eastAsia="de-DE"/>
    </w:rPr>
  </w:style>
  <w:style w:type="paragraph" w:customStyle="1" w:styleId="H3">
    <w:name w:val="H3"/>
    <w:basedOn w:val="Standard"/>
    <w:next w:val="Standard"/>
    <w:rsid w:val="0000611D"/>
    <w:pPr>
      <w:keepNext/>
      <w:spacing w:before="100" w:after="100" w:line="240" w:lineRule="auto"/>
    </w:pPr>
    <w:rPr>
      <w:rFonts w:ascii="Times New Roman" w:eastAsia="Times New Roman" w:hAnsi="Times New Roman" w:cs="Times New Roman"/>
      <w:b/>
      <w:sz w:val="28"/>
      <w:szCs w:val="20"/>
      <w:lang w:eastAsia="de-DE"/>
    </w:rPr>
  </w:style>
  <w:style w:type="paragraph" w:styleId="Textkrper3">
    <w:name w:val="Body Text 3"/>
    <w:basedOn w:val="Standard"/>
    <w:link w:val="Textkrper3Zchn"/>
    <w:rsid w:val="0000611D"/>
    <w:pPr>
      <w:widowControl w:val="0"/>
      <w:spacing w:after="0" w:line="240" w:lineRule="auto"/>
      <w:jc w:val="both"/>
    </w:pPr>
    <w:rPr>
      <w:rFonts w:ascii="Arial" w:eastAsia="Times New Roman" w:hAnsi="Arial" w:cs="Times New Roman"/>
      <w:sz w:val="24"/>
      <w:szCs w:val="20"/>
      <w:lang w:eastAsia="de-DE"/>
    </w:rPr>
  </w:style>
  <w:style w:type="character" w:customStyle="1" w:styleId="Textkrper3Zchn">
    <w:name w:val="Textkörper 3 Zchn"/>
    <w:basedOn w:val="Absatz-Standardschriftart"/>
    <w:link w:val="Textkrper3"/>
    <w:rsid w:val="0000611D"/>
    <w:rPr>
      <w:rFonts w:ascii="Arial" w:eastAsia="Times New Roman" w:hAnsi="Arial" w:cs="Times New Roman"/>
      <w:sz w:val="24"/>
      <w:szCs w:val="20"/>
      <w:lang w:eastAsia="de-DE"/>
    </w:rPr>
  </w:style>
  <w:style w:type="paragraph" w:styleId="Textkrper-Einzug2">
    <w:name w:val="Body Text Indent 2"/>
    <w:basedOn w:val="Standard"/>
    <w:link w:val="Textkrper-Einzug2Zchn"/>
    <w:rsid w:val="0000611D"/>
    <w:pPr>
      <w:spacing w:after="0" w:line="240" w:lineRule="auto"/>
      <w:ind w:left="142" w:hanging="142"/>
    </w:pPr>
    <w:rPr>
      <w:rFonts w:ascii="Arial" w:eastAsia="Times New Roman" w:hAnsi="Arial" w:cs="Times New Roman"/>
      <w:sz w:val="24"/>
      <w:szCs w:val="20"/>
      <w:lang w:val="de-DE" w:eastAsia="de-DE"/>
    </w:rPr>
  </w:style>
  <w:style w:type="character" w:customStyle="1" w:styleId="Textkrper-Einzug2Zchn">
    <w:name w:val="Textkörper-Einzug 2 Zchn"/>
    <w:basedOn w:val="Absatz-Standardschriftart"/>
    <w:link w:val="Textkrper-Einzug2"/>
    <w:rsid w:val="0000611D"/>
    <w:rPr>
      <w:rFonts w:ascii="Arial" w:eastAsia="Times New Roman" w:hAnsi="Arial" w:cs="Times New Roman"/>
      <w:sz w:val="24"/>
      <w:szCs w:val="20"/>
      <w:lang w:val="de-DE" w:eastAsia="de-DE"/>
    </w:rPr>
  </w:style>
  <w:style w:type="paragraph" w:styleId="Liste">
    <w:name w:val="List"/>
    <w:basedOn w:val="Standard"/>
    <w:rsid w:val="0000611D"/>
    <w:pPr>
      <w:spacing w:after="0" w:line="240" w:lineRule="auto"/>
      <w:ind w:left="709"/>
      <w:jc w:val="both"/>
    </w:pPr>
    <w:rPr>
      <w:rFonts w:ascii="Arial" w:eastAsia="Times New Roman" w:hAnsi="Arial" w:cs="Times New Roman"/>
      <w:sz w:val="24"/>
      <w:szCs w:val="20"/>
      <w:lang w:val="de-DE" w:eastAsia="de-DE"/>
    </w:rPr>
  </w:style>
  <w:style w:type="paragraph" w:customStyle="1" w:styleId="Textkrper21">
    <w:name w:val="Textkörper 21"/>
    <w:basedOn w:val="Standard"/>
    <w:rsid w:val="0000611D"/>
    <w:pPr>
      <w:tabs>
        <w:tab w:val="left" w:pos="284"/>
      </w:tabs>
      <w:spacing w:after="0" w:line="240" w:lineRule="auto"/>
      <w:jc w:val="both"/>
    </w:pPr>
    <w:rPr>
      <w:rFonts w:ascii="Arial" w:eastAsia="Times New Roman" w:hAnsi="Arial" w:cs="Times New Roman"/>
      <w:b/>
      <w:sz w:val="24"/>
      <w:szCs w:val="20"/>
      <w:lang w:val="de-DE" w:eastAsia="de-DE"/>
    </w:rPr>
  </w:style>
  <w:style w:type="paragraph" w:styleId="Textkrper-Einzug3">
    <w:name w:val="Body Text Indent 3"/>
    <w:basedOn w:val="Standard"/>
    <w:link w:val="Textkrper-Einzug3Zchn"/>
    <w:rsid w:val="0000611D"/>
    <w:pPr>
      <w:spacing w:after="0" w:line="240" w:lineRule="auto"/>
      <w:ind w:left="709"/>
      <w:jc w:val="both"/>
    </w:pPr>
    <w:rPr>
      <w:rFonts w:ascii="Arial" w:eastAsia="Times New Roman" w:hAnsi="Arial" w:cs="Times New Roman"/>
      <w:sz w:val="24"/>
      <w:szCs w:val="20"/>
      <w:lang w:val="de-DE" w:eastAsia="de-DE"/>
    </w:rPr>
  </w:style>
  <w:style w:type="character" w:customStyle="1" w:styleId="Textkrper-Einzug3Zchn">
    <w:name w:val="Textkörper-Einzug 3 Zchn"/>
    <w:basedOn w:val="Absatz-Standardschriftart"/>
    <w:link w:val="Textkrper-Einzug3"/>
    <w:rsid w:val="0000611D"/>
    <w:rPr>
      <w:rFonts w:ascii="Arial" w:eastAsia="Times New Roman" w:hAnsi="Arial" w:cs="Times New Roman"/>
      <w:sz w:val="24"/>
      <w:szCs w:val="20"/>
      <w:lang w:val="de-DE" w:eastAsia="de-DE"/>
    </w:rPr>
  </w:style>
  <w:style w:type="paragraph" w:styleId="Blocktext">
    <w:name w:val="Block Text"/>
    <w:basedOn w:val="Standard"/>
    <w:rsid w:val="0000611D"/>
    <w:pPr>
      <w:tabs>
        <w:tab w:val="left" w:pos="851"/>
      </w:tabs>
      <w:spacing w:after="0" w:line="240" w:lineRule="auto"/>
      <w:ind w:left="851" w:right="-432"/>
      <w:jc w:val="both"/>
    </w:pPr>
    <w:rPr>
      <w:rFonts w:ascii="Arial" w:eastAsia="Times New Roman" w:hAnsi="Arial" w:cs="Times New Roman"/>
      <w:i/>
      <w:szCs w:val="20"/>
      <w:lang w:val="de-DE" w:eastAsia="de-DE"/>
    </w:rPr>
  </w:style>
  <w:style w:type="paragraph" w:customStyle="1" w:styleId="Statistik">
    <w:name w:val="Statistik"/>
    <w:basedOn w:val="Standard"/>
    <w:rsid w:val="0000611D"/>
    <w:pPr>
      <w:spacing w:after="0" w:line="240" w:lineRule="auto"/>
      <w:jc w:val="both"/>
    </w:pPr>
    <w:rPr>
      <w:rFonts w:ascii="Arial" w:eastAsia="Times New Roman" w:hAnsi="Arial" w:cs="Times New Roman"/>
      <w:sz w:val="20"/>
      <w:szCs w:val="20"/>
      <w:lang w:val="de-DE" w:eastAsia="de-DE"/>
    </w:rPr>
  </w:style>
  <w:style w:type="character" w:styleId="Seitenzahl">
    <w:name w:val="page number"/>
    <w:basedOn w:val="Absatz-Standardschriftart"/>
    <w:rsid w:val="0000611D"/>
  </w:style>
  <w:style w:type="paragraph" w:customStyle="1" w:styleId="Absender">
    <w:name w:val="Absender"/>
    <w:basedOn w:val="Standard"/>
    <w:rsid w:val="0000611D"/>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lang w:val="de-DE" w:eastAsia="de-DE"/>
    </w:rPr>
  </w:style>
  <w:style w:type="paragraph" w:customStyle="1" w:styleId="Slogan">
    <w:name w:val="Slogan"/>
    <w:basedOn w:val="Standard"/>
    <w:rsid w:val="0000611D"/>
    <w:pPr>
      <w:framePr w:w="5171" w:h="1191" w:hRule="exact" w:hSpace="187" w:vSpace="187" w:wrap="around" w:vAnchor="page" w:hAnchor="page" w:x="965" w:yAlign="bottom" w:anchorLock="1"/>
      <w:spacing w:after="0" w:line="240" w:lineRule="auto"/>
    </w:pPr>
    <w:rPr>
      <w:rFonts w:ascii="Times New Roman" w:eastAsia="Times New Roman" w:hAnsi="Times New Roman" w:cs="Times New Roman"/>
      <w:i/>
      <w:spacing w:val="-6"/>
      <w:sz w:val="24"/>
      <w:szCs w:val="20"/>
      <w:lang w:val="de-DE" w:eastAsia="de-DE"/>
    </w:rPr>
  </w:style>
  <w:style w:type="paragraph" w:styleId="Abbildungsverzeichnis">
    <w:name w:val="table of figures"/>
    <w:basedOn w:val="Standard"/>
    <w:next w:val="Standard"/>
    <w:semiHidden/>
    <w:rsid w:val="0000611D"/>
    <w:pPr>
      <w:spacing w:after="0" w:line="240" w:lineRule="auto"/>
      <w:ind w:left="520" w:hanging="520"/>
    </w:pPr>
    <w:rPr>
      <w:rFonts w:ascii="Times New Roman" w:eastAsia="Times New Roman" w:hAnsi="Times New Roman" w:cs="Times New Roman"/>
      <w:sz w:val="26"/>
      <w:szCs w:val="20"/>
      <w:lang w:eastAsia="de-DE"/>
    </w:rPr>
  </w:style>
  <w:style w:type="paragraph" w:styleId="Umschlagabsenderadresse">
    <w:name w:val="envelope return"/>
    <w:basedOn w:val="Standard"/>
    <w:rsid w:val="0000611D"/>
    <w:pPr>
      <w:tabs>
        <w:tab w:val="left" w:pos="4536"/>
      </w:tabs>
      <w:spacing w:after="0" w:line="240" w:lineRule="auto"/>
    </w:pPr>
    <w:rPr>
      <w:rFonts w:ascii="Arial" w:eastAsia="Times New Roman" w:hAnsi="Arial" w:cs="Times New Roman"/>
      <w:sz w:val="20"/>
      <w:szCs w:val="20"/>
      <w:lang w:eastAsia="de-DE"/>
    </w:rPr>
  </w:style>
  <w:style w:type="paragraph" w:styleId="Anrede">
    <w:name w:val="Salutation"/>
    <w:basedOn w:val="Standard"/>
    <w:next w:val="Standard"/>
    <w:link w:val="Anrede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AnredeZchn">
    <w:name w:val="Anrede Zchn"/>
    <w:basedOn w:val="Absatz-Standardschriftart"/>
    <w:link w:val="Anrede"/>
    <w:rsid w:val="0000611D"/>
    <w:rPr>
      <w:rFonts w:ascii="Times New Roman" w:eastAsia="Times New Roman" w:hAnsi="Times New Roman" w:cs="Times New Roman"/>
      <w:sz w:val="26"/>
      <w:szCs w:val="20"/>
      <w:lang w:eastAsia="de-DE"/>
    </w:rPr>
  </w:style>
  <w:style w:type="paragraph" w:styleId="Aufzhlungszeichen">
    <w:name w:val="List Bullet"/>
    <w:basedOn w:val="Standard"/>
    <w:autoRedefine/>
    <w:rsid w:val="0000611D"/>
    <w:pPr>
      <w:numPr>
        <w:numId w:val="10"/>
      </w:numPr>
      <w:tabs>
        <w:tab w:val="left" w:pos="4536"/>
      </w:tabs>
      <w:spacing w:after="0" w:line="240" w:lineRule="auto"/>
      <w:jc w:val="both"/>
    </w:pPr>
    <w:rPr>
      <w:rFonts w:ascii="Times New Roman" w:eastAsia="Times New Roman" w:hAnsi="Times New Roman" w:cs="Times New Roman"/>
      <w:sz w:val="26"/>
      <w:szCs w:val="20"/>
      <w:lang w:val="de-DE" w:eastAsia="de-DE"/>
    </w:rPr>
  </w:style>
  <w:style w:type="paragraph" w:styleId="Aufzhlungszeichen2">
    <w:name w:val="List Bullet 2"/>
    <w:basedOn w:val="Standard"/>
    <w:autoRedefine/>
    <w:rsid w:val="0000611D"/>
    <w:pPr>
      <w:numPr>
        <w:numId w:val="1"/>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3">
    <w:name w:val="List Bullet 3"/>
    <w:basedOn w:val="Standard"/>
    <w:autoRedefine/>
    <w:rsid w:val="0000611D"/>
    <w:pPr>
      <w:numPr>
        <w:numId w:val="2"/>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4">
    <w:name w:val="List Bullet 4"/>
    <w:basedOn w:val="Standard"/>
    <w:autoRedefine/>
    <w:rsid w:val="0000611D"/>
    <w:pPr>
      <w:numPr>
        <w:numId w:val="3"/>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5">
    <w:name w:val="List Bullet 5"/>
    <w:basedOn w:val="Standard"/>
    <w:autoRedefine/>
    <w:rsid w:val="0000611D"/>
    <w:pPr>
      <w:numPr>
        <w:numId w:val="4"/>
      </w:numPr>
      <w:tabs>
        <w:tab w:val="left" w:pos="4536"/>
      </w:tabs>
      <w:spacing w:after="0" w:line="240" w:lineRule="auto"/>
    </w:pPr>
    <w:rPr>
      <w:rFonts w:ascii="Times New Roman" w:eastAsia="Times New Roman" w:hAnsi="Times New Roman" w:cs="Times New Roman"/>
      <w:sz w:val="26"/>
      <w:szCs w:val="20"/>
      <w:lang w:eastAsia="de-DE"/>
    </w:rPr>
  </w:style>
  <w:style w:type="paragraph" w:styleId="Beschriftung">
    <w:name w:val="caption"/>
    <w:basedOn w:val="Standard"/>
    <w:next w:val="Standard"/>
    <w:qFormat/>
    <w:rsid w:val="0000611D"/>
    <w:pPr>
      <w:tabs>
        <w:tab w:val="left" w:pos="4536"/>
      </w:tabs>
      <w:spacing w:before="120" w:after="120" w:line="240" w:lineRule="auto"/>
    </w:pPr>
    <w:rPr>
      <w:rFonts w:ascii="Times New Roman" w:eastAsia="Times New Roman" w:hAnsi="Times New Roman" w:cs="Times New Roman"/>
      <w:b/>
      <w:sz w:val="26"/>
      <w:szCs w:val="20"/>
      <w:lang w:eastAsia="de-DE"/>
    </w:rPr>
  </w:style>
  <w:style w:type="paragraph" w:styleId="Datum">
    <w:name w:val="Date"/>
    <w:basedOn w:val="Standard"/>
    <w:next w:val="Standard"/>
    <w:link w:val="Datum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DatumZchn">
    <w:name w:val="Datum Zchn"/>
    <w:basedOn w:val="Absatz-Standardschriftart"/>
    <w:link w:val="Datum"/>
    <w:rsid w:val="0000611D"/>
    <w:rPr>
      <w:rFonts w:ascii="Times New Roman" w:eastAsia="Times New Roman" w:hAnsi="Times New Roman" w:cs="Times New Roman"/>
      <w:sz w:val="26"/>
      <w:szCs w:val="20"/>
      <w:lang w:eastAsia="de-DE"/>
    </w:rPr>
  </w:style>
  <w:style w:type="paragraph" w:styleId="Dokumentstruktur">
    <w:name w:val="Document Map"/>
    <w:basedOn w:val="Standard"/>
    <w:link w:val="DokumentstrukturZchn"/>
    <w:semiHidden/>
    <w:rsid w:val="0000611D"/>
    <w:pPr>
      <w:shd w:val="clear" w:color="auto" w:fill="000080"/>
      <w:tabs>
        <w:tab w:val="left" w:pos="4536"/>
      </w:tabs>
      <w:spacing w:after="0" w:line="240" w:lineRule="auto"/>
    </w:pPr>
    <w:rPr>
      <w:rFonts w:ascii="Tahoma" w:eastAsia="Times New Roman" w:hAnsi="Tahoma" w:cs="Times New Roman"/>
      <w:sz w:val="26"/>
      <w:szCs w:val="20"/>
      <w:lang w:eastAsia="de-DE"/>
    </w:rPr>
  </w:style>
  <w:style w:type="character" w:customStyle="1" w:styleId="DokumentstrukturZchn">
    <w:name w:val="Dokumentstruktur Zchn"/>
    <w:basedOn w:val="Absatz-Standardschriftart"/>
    <w:link w:val="Dokumentstruktur"/>
    <w:semiHidden/>
    <w:rsid w:val="0000611D"/>
    <w:rPr>
      <w:rFonts w:ascii="Tahoma" w:eastAsia="Times New Roman" w:hAnsi="Tahoma" w:cs="Times New Roman"/>
      <w:sz w:val="26"/>
      <w:szCs w:val="20"/>
      <w:shd w:val="clear" w:color="auto" w:fill="000080"/>
      <w:lang w:eastAsia="de-DE"/>
    </w:rPr>
  </w:style>
  <w:style w:type="paragraph" w:styleId="Endnotentext">
    <w:name w:val="endnote text"/>
    <w:basedOn w:val="Standard"/>
    <w:link w:val="EndnotentextZchn"/>
    <w:semiHidden/>
    <w:rsid w:val="0000611D"/>
    <w:pPr>
      <w:tabs>
        <w:tab w:val="left" w:pos="4536"/>
      </w:tabs>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semiHidden/>
    <w:rsid w:val="0000611D"/>
    <w:rPr>
      <w:rFonts w:ascii="Times New Roman" w:eastAsia="Times New Roman" w:hAnsi="Times New Roman" w:cs="Times New Roman"/>
      <w:sz w:val="20"/>
      <w:szCs w:val="20"/>
      <w:lang w:eastAsia="de-DE"/>
    </w:rPr>
  </w:style>
  <w:style w:type="paragraph" w:styleId="Fu-Endnotenberschrift">
    <w:name w:val="Note Heading"/>
    <w:basedOn w:val="Standard"/>
    <w:next w:val="Standard"/>
    <w:link w:val="Fu-Endnotenberschrift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Fu-EndnotenberschriftZchn">
    <w:name w:val="Fuß/-Endnotenüberschrift Zchn"/>
    <w:basedOn w:val="Absatz-Standardschriftart"/>
    <w:link w:val="Fu-Endnotenberschrift"/>
    <w:rsid w:val="0000611D"/>
    <w:rPr>
      <w:rFonts w:ascii="Times New Roman" w:eastAsia="Times New Roman" w:hAnsi="Times New Roman" w:cs="Times New Roman"/>
      <w:sz w:val="26"/>
      <w:szCs w:val="20"/>
      <w:lang w:eastAsia="de-DE"/>
    </w:rPr>
  </w:style>
  <w:style w:type="paragraph" w:styleId="Gruformel">
    <w:name w:val="Closing"/>
    <w:basedOn w:val="Standard"/>
    <w:link w:val="GruformelZchn"/>
    <w:rsid w:val="0000611D"/>
    <w:pPr>
      <w:tabs>
        <w:tab w:val="left" w:pos="4536"/>
      </w:tabs>
      <w:spacing w:after="0" w:line="240" w:lineRule="auto"/>
      <w:ind w:left="4252"/>
    </w:pPr>
    <w:rPr>
      <w:rFonts w:ascii="Times New Roman" w:eastAsia="Times New Roman" w:hAnsi="Times New Roman" w:cs="Times New Roman"/>
      <w:sz w:val="26"/>
      <w:szCs w:val="20"/>
      <w:lang w:eastAsia="de-DE"/>
    </w:rPr>
  </w:style>
  <w:style w:type="character" w:customStyle="1" w:styleId="GruformelZchn">
    <w:name w:val="Grußformel Zchn"/>
    <w:basedOn w:val="Absatz-Standardschriftart"/>
    <w:link w:val="Gruformel"/>
    <w:rsid w:val="0000611D"/>
    <w:rPr>
      <w:rFonts w:ascii="Times New Roman" w:eastAsia="Times New Roman" w:hAnsi="Times New Roman" w:cs="Times New Roman"/>
      <w:sz w:val="26"/>
      <w:szCs w:val="20"/>
      <w:lang w:eastAsia="de-DE"/>
    </w:rPr>
  </w:style>
  <w:style w:type="paragraph" w:styleId="Index1">
    <w:name w:val="index 1"/>
    <w:basedOn w:val="Standard"/>
    <w:next w:val="Standard"/>
    <w:autoRedefine/>
    <w:semiHidden/>
    <w:rsid w:val="0000611D"/>
    <w:pPr>
      <w:spacing w:after="0" w:line="240" w:lineRule="auto"/>
      <w:ind w:left="260" w:hanging="260"/>
    </w:pPr>
    <w:rPr>
      <w:rFonts w:ascii="Times New Roman" w:eastAsia="Times New Roman" w:hAnsi="Times New Roman" w:cs="Times New Roman"/>
      <w:sz w:val="26"/>
      <w:szCs w:val="20"/>
      <w:lang w:eastAsia="de-DE"/>
    </w:rPr>
  </w:style>
  <w:style w:type="paragraph" w:styleId="Index2">
    <w:name w:val="index 2"/>
    <w:basedOn w:val="Standard"/>
    <w:next w:val="Standard"/>
    <w:autoRedefine/>
    <w:semiHidden/>
    <w:rsid w:val="0000611D"/>
    <w:pPr>
      <w:spacing w:after="0" w:line="240" w:lineRule="auto"/>
      <w:ind w:left="520" w:hanging="260"/>
    </w:pPr>
    <w:rPr>
      <w:rFonts w:ascii="Times New Roman" w:eastAsia="Times New Roman" w:hAnsi="Times New Roman" w:cs="Times New Roman"/>
      <w:sz w:val="26"/>
      <w:szCs w:val="20"/>
      <w:lang w:eastAsia="de-DE"/>
    </w:rPr>
  </w:style>
  <w:style w:type="paragraph" w:styleId="Index3">
    <w:name w:val="index 3"/>
    <w:basedOn w:val="Standard"/>
    <w:next w:val="Standard"/>
    <w:autoRedefine/>
    <w:semiHidden/>
    <w:rsid w:val="0000611D"/>
    <w:pPr>
      <w:spacing w:after="0" w:line="240" w:lineRule="auto"/>
      <w:ind w:left="780" w:hanging="260"/>
    </w:pPr>
    <w:rPr>
      <w:rFonts w:ascii="Times New Roman" w:eastAsia="Times New Roman" w:hAnsi="Times New Roman" w:cs="Times New Roman"/>
      <w:sz w:val="26"/>
      <w:szCs w:val="20"/>
      <w:lang w:eastAsia="de-DE"/>
    </w:rPr>
  </w:style>
  <w:style w:type="paragraph" w:styleId="Index4">
    <w:name w:val="index 4"/>
    <w:basedOn w:val="Standard"/>
    <w:next w:val="Standard"/>
    <w:autoRedefine/>
    <w:semiHidden/>
    <w:rsid w:val="0000611D"/>
    <w:pPr>
      <w:spacing w:after="0" w:line="240" w:lineRule="auto"/>
      <w:ind w:left="1040" w:hanging="260"/>
    </w:pPr>
    <w:rPr>
      <w:rFonts w:ascii="Times New Roman" w:eastAsia="Times New Roman" w:hAnsi="Times New Roman" w:cs="Times New Roman"/>
      <w:sz w:val="26"/>
      <w:szCs w:val="20"/>
      <w:lang w:eastAsia="de-DE"/>
    </w:rPr>
  </w:style>
  <w:style w:type="paragraph" w:styleId="Index5">
    <w:name w:val="index 5"/>
    <w:basedOn w:val="Standard"/>
    <w:next w:val="Standard"/>
    <w:autoRedefine/>
    <w:semiHidden/>
    <w:rsid w:val="0000611D"/>
    <w:pPr>
      <w:spacing w:after="0" w:line="240" w:lineRule="auto"/>
      <w:ind w:left="1300" w:hanging="260"/>
    </w:pPr>
    <w:rPr>
      <w:rFonts w:ascii="Times New Roman" w:eastAsia="Times New Roman" w:hAnsi="Times New Roman" w:cs="Times New Roman"/>
      <w:sz w:val="26"/>
      <w:szCs w:val="20"/>
      <w:lang w:eastAsia="de-DE"/>
    </w:rPr>
  </w:style>
  <w:style w:type="paragraph" w:styleId="Index6">
    <w:name w:val="index 6"/>
    <w:basedOn w:val="Standard"/>
    <w:next w:val="Standard"/>
    <w:autoRedefine/>
    <w:semiHidden/>
    <w:rsid w:val="0000611D"/>
    <w:pPr>
      <w:spacing w:after="0" w:line="240" w:lineRule="auto"/>
      <w:ind w:left="1560" w:hanging="260"/>
    </w:pPr>
    <w:rPr>
      <w:rFonts w:ascii="Times New Roman" w:eastAsia="Times New Roman" w:hAnsi="Times New Roman" w:cs="Times New Roman"/>
      <w:sz w:val="26"/>
      <w:szCs w:val="20"/>
      <w:lang w:eastAsia="de-DE"/>
    </w:rPr>
  </w:style>
  <w:style w:type="paragraph" w:styleId="Index7">
    <w:name w:val="index 7"/>
    <w:basedOn w:val="Standard"/>
    <w:next w:val="Standard"/>
    <w:autoRedefine/>
    <w:semiHidden/>
    <w:rsid w:val="0000611D"/>
    <w:pPr>
      <w:spacing w:after="0" w:line="240" w:lineRule="auto"/>
      <w:ind w:left="1820" w:hanging="260"/>
    </w:pPr>
    <w:rPr>
      <w:rFonts w:ascii="Times New Roman" w:eastAsia="Times New Roman" w:hAnsi="Times New Roman" w:cs="Times New Roman"/>
      <w:sz w:val="26"/>
      <w:szCs w:val="20"/>
      <w:lang w:eastAsia="de-DE"/>
    </w:rPr>
  </w:style>
  <w:style w:type="paragraph" w:styleId="Index8">
    <w:name w:val="index 8"/>
    <w:basedOn w:val="Standard"/>
    <w:next w:val="Standard"/>
    <w:autoRedefine/>
    <w:semiHidden/>
    <w:rsid w:val="0000611D"/>
    <w:pPr>
      <w:spacing w:after="0" w:line="240" w:lineRule="auto"/>
      <w:ind w:left="2080" w:hanging="260"/>
    </w:pPr>
    <w:rPr>
      <w:rFonts w:ascii="Times New Roman" w:eastAsia="Times New Roman" w:hAnsi="Times New Roman" w:cs="Times New Roman"/>
      <w:sz w:val="26"/>
      <w:szCs w:val="20"/>
      <w:lang w:eastAsia="de-DE"/>
    </w:rPr>
  </w:style>
  <w:style w:type="paragraph" w:styleId="Index9">
    <w:name w:val="index 9"/>
    <w:basedOn w:val="Standard"/>
    <w:next w:val="Standard"/>
    <w:autoRedefine/>
    <w:semiHidden/>
    <w:rsid w:val="0000611D"/>
    <w:pPr>
      <w:spacing w:after="0" w:line="240" w:lineRule="auto"/>
      <w:ind w:left="2340" w:hanging="260"/>
    </w:pPr>
    <w:rPr>
      <w:rFonts w:ascii="Times New Roman" w:eastAsia="Times New Roman" w:hAnsi="Times New Roman" w:cs="Times New Roman"/>
      <w:sz w:val="26"/>
      <w:szCs w:val="20"/>
      <w:lang w:eastAsia="de-DE"/>
    </w:rPr>
  </w:style>
  <w:style w:type="paragraph" w:styleId="Indexberschrift">
    <w:name w:val="index heading"/>
    <w:basedOn w:val="Standard"/>
    <w:next w:val="Index1"/>
    <w:semiHidden/>
    <w:rsid w:val="0000611D"/>
    <w:pPr>
      <w:tabs>
        <w:tab w:val="left" w:pos="4536"/>
      </w:tabs>
      <w:spacing w:after="0" w:line="240" w:lineRule="auto"/>
    </w:pPr>
    <w:rPr>
      <w:rFonts w:ascii="Arial" w:eastAsia="Times New Roman" w:hAnsi="Arial" w:cs="Times New Roman"/>
      <w:b/>
      <w:sz w:val="26"/>
      <w:szCs w:val="20"/>
      <w:lang w:eastAsia="de-DE"/>
    </w:rPr>
  </w:style>
  <w:style w:type="paragraph" w:styleId="Liste2">
    <w:name w:val="List 2"/>
    <w:basedOn w:val="Standard"/>
    <w:rsid w:val="0000611D"/>
    <w:pPr>
      <w:tabs>
        <w:tab w:val="left" w:pos="4536"/>
      </w:tabs>
      <w:spacing w:after="0" w:line="240" w:lineRule="auto"/>
      <w:ind w:left="566" w:hanging="283"/>
    </w:pPr>
    <w:rPr>
      <w:rFonts w:ascii="Times New Roman" w:eastAsia="Times New Roman" w:hAnsi="Times New Roman" w:cs="Times New Roman"/>
      <w:sz w:val="26"/>
      <w:szCs w:val="20"/>
      <w:lang w:eastAsia="de-DE"/>
    </w:rPr>
  </w:style>
  <w:style w:type="paragraph" w:styleId="Liste3">
    <w:name w:val="List 3"/>
    <w:basedOn w:val="Standard"/>
    <w:rsid w:val="0000611D"/>
    <w:pPr>
      <w:tabs>
        <w:tab w:val="left" w:pos="4536"/>
      </w:tabs>
      <w:spacing w:after="0" w:line="240" w:lineRule="auto"/>
      <w:ind w:left="849" w:hanging="283"/>
    </w:pPr>
    <w:rPr>
      <w:rFonts w:ascii="Times New Roman" w:eastAsia="Times New Roman" w:hAnsi="Times New Roman" w:cs="Times New Roman"/>
      <w:sz w:val="26"/>
      <w:szCs w:val="20"/>
      <w:lang w:eastAsia="de-DE"/>
    </w:rPr>
  </w:style>
  <w:style w:type="paragraph" w:styleId="Liste4">
    <w:name w:val="List 4"/>
    <w:basedOn w:val="Standard"/>
    <w:rsid w:val="0000611D"/>
    <w:pPr>
      <w:tabs>
        <w:tab w:val="left" w:pos="4536"/>
      </w:tabs>
      <w:spacing w:after="0" w:line="240" w:lineRule="auto"/>
      <w:ind w:left="1132" w:hanging="283"/>
    </w:pPr>
    <w:rPr>
      <w:rFonts w:ascii="Times New Roman" w:eastAsia="Times New Roman" w:hAnsi="Times New Roman" w:cs="Times New Roman"/>
      <w:sz w:val="26"/>
      <w:szCs w:val="20"/>
      <w:lang w:eastAsia="de-DE"/>
    </w:rPr>
  </w:style>
  <w:style w:type="paragraph" w:styleId="Liste5">
    <w:name w:val="List 5"/>
    <w:basedOn w:val="Standard"/>
    <w:rsid w:val="0000611D"/>
    <w:pPr>
      <w:tabs>
        <w:tab w:val="left" w:pos="4536"/>
      </w:tabs>
      <w:spacing w:after="0" w:line="240" w:lineRule="auto"/>
      <w:ind w:left="1415" w:hanging="283"/>
    </w:pPr>
    <w:rPr>
      <w:rFonts w:ascii="Times New Roman" w:eastAsia="Times New Roman" w:hAnsi="Times New Roman" w:cs="Times New Roman"/>
      <w:sz w:val="26"/>
      <w:szCs w:val="20"/>
      <w:lang w:eastAsia="de-DE"/>
    </w:rPr>
  </w:style>
  <w:style w:type="paragraph" w:styleId="Listenfortsetzung">
    <w:name w:val="List Continue"/>
    <w:basedOn w:val="Standard"/>
    <w:rsid w:val="0000611D"/>
    <w:pPr>
      <w:tabs>
        <w:tab w:val="left" w:pos="4536"/>
      </w:tabs>
      <w:spacing w:after="120" w:line="240" w:lineRule="auto"/>
      <w:ind w:left="283"/>
    </w:pPr>
    <w:rPr>
      <w:rFonts w:ascii="Times New Roman" w:eastAsia="Times New Roman" w:hAnsi="Times New Roman" w:cs="Times New Roman"/>
      <w:sz w:val="26"/>
      <w:szCs w:val="20"/>
      <w:lang w:eastAsia="de-DE"/>
    </w:rPr>
  </w:style>
  <w:style w:type="paragraph" w:styleId="Listenfortsetzung2">
    <w:name w:val="List Continue 2"/>
    <w:basedOn w:val="Standard"/>
    <w:rsid w:val="0000611D"/>
    <w:pPr>
      <w:tabs>
        <w:tab w:val="left" w:pos="4536"/>
      </w:tabs>
      <w:spacing w:after="120" w:line="240" w:lineRule="auto"/>
      <w:ind w:left="566"/>
    </w:pPr>
    <w:rPr>
      <w:rFonts w:ascii="Times New Roman" w:eastAsia="Times New Roman" w:hAnsi="Times New Roman" w:cs="Times New Roman"/>
      <w:sz w:val="26"/>
      <w:szCs w:val="20"/>
      <w:lang w:eastAsia="de-DE"/>
    </w:rPr>
  </w:style>
  <w:style w:type="paragraph" w:styleId="Listenfortsetzung3">
    <w:name w:val="List Continue 3"/>
    <w:basedOn w:val="Standard"/>
    <w:rsid w:val="0000611D"/>
    <w:pPr>
      <w:tabs>
        <w:tab w:val="left" w:pos="4536"/>
      </w:tabs>
      <w:spacing w:after="120" w:line="240" w:lineRule="auto"/>
      <w:ind w:left="849"/>
    </w:pPr>
    <w:rPr>
      <w:rFonts w:ascii="Times New Roman" w:eastAsia="Times New Roman" w:hAnsi="Times New Roman" w:cs="Times New Roman"/>
      <w:sz w:val="26"/>
      <w:szCs w:val="20"/>
      <w:lang w:eastAsia="de-DE"/>
    </w:rPr>
  </w:style>
  <w:style w:type="paragraph" w:styleId="Listenfortsetzung4">
    <w:name w:val="List Continue 4"/>
    <w:basedOn w:val="Standard"/>
    <w:rsid w:val="0000611D"/>
    <w:pPr>
      <w:tabs>
        <w:tab w:val="left" w:pos="4536"/>
      </w:tabs>
      <w:spacing w:after="120" w:line="240" w:lineRule="auto"/>
      <w:ind w:left="1132"/>
    </w:pPr>
    <w:rPr>
      <w:rFonts w:ascii="Times New Roman" w:eastAsia="Times New Roman" w:hAnsi="Times New Roman" w:cs="Times New Roman"/>
      <w:sz w:val="26"/>
      <w:szCs w:val="20"/>
      <w:lang w:eastAsia="de-DE"/>
    </w:rPr>
  </w:style>
  <w:style w:type="paragraph" w:styleId="Listenfortsetzung5">
    <w:name w:val="List Continue 5"/>
    <w:basedOn w:val="Standard"/>
    <w:rsid w:val="0000611D"/>
    <w:pPr>
      <w:tabs>
        <w:tab w:val="left" w:pos="4536"/>
      </w:tabs>
      <w:spacing w:after="120" w:line="240" w:lineRule="auto"/>
      <w:ind w:left="1415"/>
    </w:pPr>
    <w:rPr>
      <w:rFonts w:ascii="Times New Roman" w:eastAsia="Times New Roman" w:hAnsi="Times New Roman" w:cs="Times New Roman"/>
      <w:sz w:val="26"/>
      <w:szCs w:val="20"/>
      <w:lang w:eastAsia="de-DE"/>
    </w:rPr>
  </w:style>
  <w:style w:type="paragraph" w:styleId="Listennummer">
    <w:name w:val="List Number"/>
    <w:basedOn w:val="Standard"/>
    <w:rsid w:val="0000611D"/>
    <w:pPr>
      <w:numPr>
        <w:numId w:val="5"/>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2">
    <w:name w:val="List Number 2"/>
    <w:basedOn w:val="Standard"/>
    <w:rsid w:val="0000611D"/>
    <w:pPr>
      <w:numPr>
        <w:numId w:val="6"/>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3">
    <w:name w:val="List Number 3"/>
    <w:basedOn w:val="Standard"/>
    <w:rsid w:val="0000611D"/>
    <w:pPr>
      <w:numPr>
        <w:numId w:val="7"/>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4">
    <w:name w:val="List Number 4"/>
    <w:basedOn w:val="Standard"/>
    <w:rsid w:val="0000611D"/>
    <w:pPr>
      <w:numPr>
        <w:numId w:val="8"/>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5">
    <w:name w:val="List Number 5"/>
    <w:basedOn w:val="Standard"/>
    <w:rsid w:val="0000611D"/>
    <w:pPr>
      <w:numPr>
        <w:numId w:val="9"/>
      </w:numPr>
      <w:tabs>
        <w:tab w:val="left" w:pos="4536"/>
      </w:tabs>
      <w:spacing w:after="0" w:line="240" w:lineRule="auto"/>
    </w:pPr>
    <w:rPr>
      <w:rFonts w:ascii="Times New Roman" w:eastAsia="Times New Roman" w:hAnsi="Times New Roman" w:cs="Times New Roman"/>
      <w:sz w:val="26"/>
      <w:szCs w:val="20"/>
      <w:lang w:eastAsia="de-DE"/>
    </w:rPr>
  </w:style>
  <w:style w:type="paragraph" w:styleId="Makrotext">
    <w:name w:val="macro"/>
    <w:link w:val="MakrotextZchn"/>
    <w:semiHidden/>
    <w:rsid w:val="0000611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de-DE"/>
    </w:rPr>
  </w:style>
  <w:style w:type="character" w:customStyle="1" w:styleId="MakrotextZchn">
    <w:name w:val="Makrotext Zchn"/>
    <w:basedOn w:val="Absatz-Standardschriftart"/>
    <w:link w:val="Makrotext"/>
    <w:semiHidden/>
    <w:rsid w:val="0000611D"/>
    <w:rPr>
      <w:rFonts w:ascii="Courier New" w:eastAsia="Times New Roman" w:hAnsi="Courier New" w:cs="Times New Roman"/>
      <w:sz w:val="20"/>
      <w:szCs w:val="20"/>
      <w:lang w:eastAsia="de-DE"/>
    </w:rPr>
  </w:style>
  <w:style w:type="paragraph" w:styleId="Nachrichtenkopf">
    <w:name w:val="Message Header"/>
    <w:basedOn w:val="Standard"/>
    <w:link w:val="NachrichtenkopfZchn"/>
    <w:rsid w:val="0000611D"/>
    <w:pPr>
      <w:pBdr>
        <w:top w:val="single" w:sz="6" w:space="1" w:color="auto"/>
        <w:left w:val="single" w:sz="6" w:space="1" w:color="auto"/>
        <w:bottom w:val="single" w:sz="6" w:space="1" w:color="auto"/>
        <w:right w:val="single" w:sz="6" w:space="1" w:color="auto"/>
      </w:pBdr>
      <w:shd w:val="pct20" w:color="auto" w:fill="auto"/>
      <w:tabs>
        <w:tab w:val="left" w:pos="4536"/>
      </w:tabs>
      <w:spacing w:after="0" w:line="240" w:lineRule="auto"/>
      <w:ind w:left="1134" w:hanging="1134"/>
    </w:pPr>
    <w:rPr>
      <w:rFonts w:ascii="Arial" w:eastAsia="Times New Roman" w:hAnsi="Arial" w:cs="Times New Roman"/>
      <w:sz w:val="24"/>
      <w:szCs w:val="20"/>
      <w:lang w:eastAsia="de-DE"/>
    </w:rPr>
  </w:style>
  <w:style w:type="character" w:customStyle="1" w:styleId="NachrichtenkopfZchn">
    <w:name w:val="Nachrichtenkopf Zchn"/>
    <w:basedOn w:val="Absatz-Standardschriftart"/>
    <w:link w:val="Nachrichtenkopf"/>
    <w:rsid w:val="0000611D"/>
    <w:rPr>
      <w:rFonts w:ascii="Arial" w:eastAsia="Times New Roman" w:hAnsi="Arial" w:cs="Times New Roman"/>
      <w:sz w:val="24"/>
      <w:szCs w:val="20"/>
      <w:shd w:val="pct20" w:color="auto" w:fill="auto"/>
      <w:lang w:eastAsia="de-DE"/>
    </w:rPr>
  </w:style>
  <w:style w:type="paragraph" w:styleId="NurText">
    <w:name w:val="Plain Text"/>
    <w:basedOn w:val="Standard"/>
    <w:link w:val="NurTextZchn"/>
    <w:rsid w:val="0000611D"/>
    <w:pPr>
      <w:tabs>
        <w:tab w:val="left" w:pos="4536"/>
      </w:tabs>
      <w:spacing w:after="0" w:line="240" w:lineRule="auto"/>
    </w:pPr>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00611D"/>
    <w:rPr>
      <w:rFonts w:ascii="Courier New" w:eastAsia="Times New Roman" w:hAnsi="Courier New" w:cs="Times New Roman"/>
      <w:sz w:val="20"/>
      <w:szCs w:val="20"/>
      <w:lang w:eastAsia="de-DE"/>
    </w:rPr>
  </w:style>
  <w:style w:type="paragraph" w:styleId="Standardeinzug">
    <w:name w:val="Normal Indent"/>
    <w:basedOn w:val="Standard"/>
    <w:rsid w:val="0000611D"/>
    <w:pPr>
      <w:tabs>
        <w:tab w:val="left" w:pos="4536"/>
      </w:tabs>
      <w:spacing w:after="0" w:line="240" w:lineRule="auto"/>
      <w:ind w:left="708"/>
    </w:pPr>
    <w:rPr>
      <w:rFonts w:ascii="Times New Roman" w:eastAsia="Times New Roman" w:hAnsi="Times New Roman" w:cs="Times New Roman"/>
      <w:sz w:val="26"/>
      <w:szCs w:val="20"/>
      <w:lang w:eastAsia="de-DE"/>
    </w:rPr>
  </w:style>
  <w:style w:type="paragraph" w:styleId="Textkrper-Erstzeileneinzug">
    <w:name w:val="Body Text First Indent"/>
    <w:basedOn w:val="Textkrper"/>
    <w:link w:val="Textkrper-ErstzeileneinzugZchn"/>
    <w:rsid w:val="0000611D"/>
    <w:pPr>
      <w:widowControl/>
      <w:tabs>
        <w:tab w:val="left" w:pos="4536"/>
      </w:tabs>
      <w:spacing w:after="120"/>
      <w:ind w:firstLine="210"/>
      <w:jc w:val="left"/>
    </w:pPr>
    <w:rPr>
      <w:rFonts w:ascii="Times New Roman" w:hAnsi="Times New Roman"/>
      <w:sz w:val="26"/>
      <w:lang w:val="de-CH"/>
    </w:rPr>
  </w:style>
  <w:style w:type="character" w:customStyle="1" w:styleId="Textkrper-ErstzeileneinzugZchn">
    <w:name w:val="Textkörper-Erstzeileneinzug Zchn"/>
    <w:basedOn w:val="TextkrperZchn"/>
    <w:link w:val="Textkrper-Erstzeileneinzug"/>
    <w:rsid w:val="0000611D"/>
    <w:rPr>
      <w:rFonts w:ascii="Times New Roman" w:eastAsia="Times New Roman" w:hAnsi="Times New Roman" w:cs="Times New Roman"/>
      <w:sz w:val="26"/>
      <w:szCs w:val="20"/>
      <w:lang w:val="de-DE" w:eastAsia="de-DE"/>
    </w:rPr>
  </w:style>
  <w:style w:type="paragraph" w:styleId="Textkrper-Erstzeileneinzug2">
    <w:name w:val="Body Text First Indent 2"/>
    <w:basedOn w:val="Textkrper-Zeileneinzug"/>
    <w:link w:val="Textkrper-Erstzeileneinzug2Zchn"/>
    <w:rsid w:val="0000611D"/>
    <w:pPr>
      <w:tabs>
        <w:tab w:val="left" w:pos="4536"/>
      </w:tabs>
      <w:spacing w:after="120"/>
      <w:ind w:left="283" w:firstLine="210"/>
    </w:pPr>
    <w:rPr>
      <w:rFonts w:ascii="Times New Roman" w:hAnsi="Times New Roman"/>
      <w:sz w:val="26"/>
      <w:lang w:val="de-CH"/>
    </w:rPr>
  </w:style>
  <w:style w:type="character" w:customStyle="1" w:styleId="Textkrper-Erstzeileneinzug2Zchn">
    <w:name w:val="Textkörper-Erstzeileneinzug 2 Zchn"/>
    <w:basedOn w:val="Textkrper-ZeileneinzugZchn"/>
    <w:link w:val="Textkrper-Erstzeileneinzug2"/>
    <w:rsid w:val="0000611D"/>
    <w:rPr>
      <w:rFonts w:ascii="Times New Roman" w:eastAsia="Times New Roman" w:hAnsi="Times New Roman" w:cs="Times New Roman"/>
      <w:sz w:val="26"/>
      <w:szCs w:val="20"/>
      <w:lang w:val="de-DE" w:eastAsia="de-DE"/>
    </w:rPr>
  </w:style>
  <w:style w:type="paragraph" w:styleId="Titel">
    <w:name w:val="Title"/>
    <w:basedOn w:val="Standard"/>
    <w:link w:val="TitelZchn"/>
    <w:qFormat/>
    <w:rsid w:val="0000611D"/>
    <w:pPr>
      <w:tabs>
        <w:tab w:val="left" w:pos="4536"/>
      </w:tabs>
      <w:spacing w:before="240" w:after="60" w:line="240" w:lineRule="auto"/>
      <w:jc w:val="center"/>
      <w:outlineLvl w:val="0"/>
    </w:pPr>
    <w:rPr>
      <w:rFonts w:ascii="Arial" w:eastAsia="Times New Roman" w:hAnsi="Arial" w:cs="Times New Roman"/>
      <w:b/>
      <w:kern w:val="28"/>
      <w:sz w:val="32"/>
      <w:szCs w:val="20"/>
      <w:lang w:eastAsia="de-DE"/>
    </w:rPr>
  </w:style>
  <w:style w:type="character" w:customStyle="1" w:styleId="TitelZchn">
    <w:name w:val="Titel Zchn"/>
    <w:basedOn w:val="Absatz-Standardschriftart"/>
    <w:link w:val="Titel"/>
    <w:rsid w:val="0000611D"/>
    <w:rPr>
      <w:rFonts w:ascii="Arial" w:eastAsia="Times New Roman" w:hAnsi="Arial" w:cs="Times New Roman"/>
      <w:b/>
      <w:kern w:val="28"/>
      <w:sz w:val="32"/>
      <w:szCs w:val="20"/>
      <w:lang w:eastAsia="de-DE"/>
    </w:rPr>
  </w:style>
  <w:style w:type="paragraph" w:styleId="Unterschrift">
    <w:name w:val="Signature"/>
    <w:basedOn w:val="Standard"/>
    <w:link w:val="UnterschriftZchn"/>
    <w:rsid w:val="0000611D"/>
    <w:pPr>
      <w:tabs>
        <w:tab w:val="left" w:pos="4536"/>
      </w:tabs>
      <w:spacing w:after="0" w:line="240" w:lineRule="auto"/>
      <w:ind w:left="4252"/>
    </w:pPr>
    <w:rPr>
      <w:rFonts w:ascii="Times New Roman" w:eastAsia="Times New Roman" w:hAnsi="Times New Roman" w:cs="Times New Roman"/>
      <w:sz w:val="26"/>
      <w:szCs w:val="20"/>
      <w:lang w:eastAsia="de-DE"/>
    </w:rPr>
  </w:style>
  <w:style w:type="character" w:customStyle="1" w:styleId="UnterschriftZchn">
    <w:name w:val="Unterschrift Zchn"/>
    <w:basedOn w:val="Absatz-Standardschriftart"/>
    <w:link w:val="Unterschrift"/>
    <w:rsid w:val="0000611D"/>
    <w:rPr>
      <w:rFonts w:ascii="Times New Roman" w:eastAsia="Times New Roman" w:hAnsi="Times New Roman" w:cs="Times New Roman"/>
      <w:sz w:val="26"/>
      <w:szCs w:val="20"/>
      <w:lang w:eastAsia="de-DE"/>
    </w:rPr>
  </w:style>
  <w:style w:type="paragraph" w:styleId="Untertitel">
    <w:name w:val="Subtitle"/>
    <w:basedOn w:val="Standard"/>
    <w:link w:val="UntertitelZchn"/>
    <w:qFormat/>
    <w:rsid w:val="0000611D"/>
    <w:pPr>
      <w:tabs>
        <w:tab w:val="left" w:pos="4536"/>
      </w:tabs>
      <w:spacing w:after="60" w:line="240" w:lineRule="auto"/>
      <w:jc w:val="center"/>
      <w:outlineLvl w:val="1"/>
    </w:pPr>
    <w:rPr>
      <w:rFonts w:ascii="Arial" w:eastAsia="Times New Roman" w:hAnsi="Arial" w:cs="Times New Roman"/>
      <w:sz w:val="24"/>
      <w:szCs w:val="20"/>
      <w:lang w:eastAsia="de-DE"/>
    </w:rPr>
  </w:style>
  <w:style w:type="character" w:customStyle="1" w:styleId="UntertitelZchn">
    <w:name w:val="Untertitel Zchn"/>
    <w:basedOn w:val="Absatz-Standardschriftart"/>
    <w:link w:val="Untertitel"/>
    <w:rsid w:val="0000611D"/>
    <w:rPr>
      <w:rFonts w:ascii="Arial" w:eastAsia="Times New Roman" w:hAnsi="Arial" w:cs="Times New Roman"/>
      <w:sz w:val="24"/>
      <w:szCs w:val="20"/>
      <w:lang w:eastAsia="de-DE"/>
    </w:rPr>
  </w:style>
  <w:style w:type="paragraph" w:styleId="Verzeichnis1">
    <w:name w:val="toc 1"/>
    <w:basedOn w:val="Standard"/>
    <w:next w:val="Standard"/>
    <w:autoRedefine/>
    <w:semiHidden/>
    <w:rsid w:val="0000611D"/>
    <w:pPr>
      <w:spacing w:after="0" w:line="240" w:lineRule="auto"/>
    </w:pPr>
    <w:rPr>
      <w:rFonts w:ascii="Times New Roman" w:eastAsia="Times New Roman" w:hAnsi="Times New Roman" w:cs="Times New Roman"/>
      <w:sz w:val="26"/>
      <w:szCs w:val="20"/>
      <w:lang w:eastAsia="de-DE"/>
    </w:rPr>
  </w:style>
  <w:style w:type="paragraph" w:styleId="Verzeichnis2">
    <w:name w:val="toc 2"/>
    <w:basedOn w:val="Standard"/>
    <w:next w:val="Standard"/>
    <w:autoRedefine/>
    <w:semiHidden/>
    <w:rsid w:val="0000611D"/>
    <w:pPr>
      <w:spacing w:after="0" w:line="240" w:lineRule="auto"/>
      <w:ind w:left="260"/>
    </w:pPr>
    <w:rPr>
      <w:rFonts w:ascii="Times New Roman" w:eastAsia="Times New Roman" w:hAnsi="Times New Roman" w:cs="Times New Roman"/>
      <w:sz w:val="26"/>
      <w:szCs w:val="20"/>
      <w:lang w:eastAsia="de-DE"/>
    </w:rPr>
  </w:style>
  <w:style w:type="paragraph" w:styleId="Verzeichnis3">
    <w:name w:val="toc 3"/>
    <w:basedOn w:val="Standard"/>
    <w:next w:val="Standard"/>
    <w:autoRedefine/>
    <w:semiHidden/>
    <w:rsid w:val="0000611D"/>
    <w:pPr>
      <w:spacing w:after="0" w:line="240" w:lineRule="auto"/>
      <w:ind w:left="520"/>
    </w:pPr>
    <w:rPr>
      <w:rFonts w:ascii="Times New Roman" w:eastAsia="Times New Roman" w:hAnsi="Times New Roman" w:cs="Times New Roman"/>
      <w:sz w:val="26"/>
      <w:szCs w:val="20"/>
      <w:lang w:eastAsia="de-DE"/>
    </w:rPr>
  </w:style>
  <w:style w:type="paragraph" w:styleId="Verzeichnis4">
    <w:name w:val="toc 4"/>
    <w:basedOn w:val="Standard"/>
    <w:next w:val="Standard"/>
    <w:autoRedefine/>
    <w:semiHidden/>
    <w:rsid w:val="0000611D"/>
    <w:pPr>
      <w:spacing w:after="0" w:line="240" w:lineRule="auto"/>
      <w:ind w:left="780"/>
    </w:pPr>
    <w:rPr>
      <w:rFonts w:ascii="Times New Roman" w:eastAsia="Times New Roman" w:hAnsi="Times New Roman" w:cs="Times New Roman"/>
      <w:sz w:val="26"/>
      <w:szCs w:val="20"/>
      <w:lang w:eastAsia="de-DE"/>
    </w:rPr>
  </w:style>
  <w:style w:type="paragraph" w:styleId="Verzeichnis5">
    <w:name w:val="toc 5"/>
    <w:basedOn w:val="Standard"/>
    <w:next w:val="Standard"/>
    <w:autoRedefine/>
    <w:semiHidden/>
    <w:rsid w:val="0000611D"/>
    <w:pPr>
      <w:spacing w:after="0" w:line="240" w:lineRule="auto"/>
      <w:ind w:left="1040"/>
    </w:pPr>
    <w:rPr>
      <w:rFonts w:ascii="Times New Roman" w:eastAsia="Times New Roman" w:hAnsi="Times New Roman" w:cs="Times New Roman"/>
      <w:sz w:val="26"/>
      <w:szCs w:val="20"/>
      <w:lang w:eastAsia="de-DE"/>
    </w:rPr>
  </w:style>
  <w:style w:type="paragraph" w:styleId="Verzeichnis6">
    <w:name w:val="toc 6"/>
    <w:basedOn w:val="Standard"/>
    <w:next w:val="Standard"/>
    <w:autoRedefine/>
    <w:semiHidden/>
    <w:rsid w:val="0000611D"/>
    <w:pPr>
      <w:spacing w:after="0" w:line="240" w:lineRule="auto"/>
      <w:ind w:left="1300"/>
    </w:pPr>
    <w:rPr>
      <w:rFonts w:ascii="Times New Roman" w:eastAsia="Times New Roman" w:hAnsi="Times New Roman" w:cs="Times New Roman"/>
      <w:sz w:val="26"/>
      <w:szCs w:val="20"/>
      <w:lang w:eastAsia="de-DE"/>
    </w:rPr>
  </w:style>
  <w:style w:type="paragraph" w:styleId="Verzeichnis7">
    <w:name w:val="toc 7"/>
    <w:basedOn w:val="Standard"/>
    <w:next w:val="Standard"/>
    <w:autoRedefine/>
    <w:semiHidden/>
    <w:rsid w:val="0000611D"/>
    <w:pPr>
      <w:spacing w:after="0" w:line="240" w:lineRule="auto"/>
      <w:ind w:left="1560"/>
    </w:pPr>
    <w:rPr>
      <w:rFonts w:ascii="Times New Roman" w:eastAsia="Times New Roman" w:hAnsi="Times New Roman" w:cs="Times New Roman"/>
      <w:sz w:val="26"/>
      <w:szCs w:val="20"/>
      <w:lang w:eastAsia="de-DE"/>
    </w:rPr>
  </w:style>
  <w:style w:type="paragraph" w:styleId="Verzeichnis8">
    <w:name w:val="toc 8"/>
    <w:basedOn w:val="Standard"/>
    <w:next w:val="Standard"/>
    <w:autoRedefine/>
    <w:semiHidden/>
    <w:rsid w:val="0000611D"/>
    <w:pPr>
      <w:spacing w:after="0" w:line="240" w:lineRule="auto"/>
      <w:ind w:left="1820"/>
    </w:pPr>
    <w:rPr>
      <w:rFonts w:ascii="Times New Roman" w:eastAsia="Times New Roman" w:hAnsi="Times New Roman" w:cs="Times New Roman"/>
      <w:sz w:val="26"/>
      <w:szCs w:val="20"/>
      <w:lang w:eastAsia="de-DE"/>
    </w:rPr>
  </w:style>
  <w:style w:type="paragraph" w:styleId="Verzeichnis9">
    <w:name w:val="toc 9"/>
    <w:basedOn w:val="Standard"/>
    <w:next w:val="Standard"/>
    <w:autoRedefine/>
    <w:semiHidden/>
    <w:rsid w:val="0000611D"/>
    <w:pPr>
      <w:spacing w:after="0" w:line="240" w:lineRule="auto"/>
      <w:ind w:left="2080"/>
    </w:pPr>
    <w:rPr>
      <w:rFonts w:ascii="Times New Roman" w:eastAsia="Times New Roman" w:hAnsi="Times New Roman" w:cs="Times New Roman"/>
      <w:sz w:val="26"/>
      <w:szCs w:val="20"/>
      <w:lang w:eastAsia="de-DE"/>
    </w:rPr>
  </w:style>
  <w:style w:type="paragraph" w:styleId="RGV-berschrift">
    <w:name w:val="toa heading"/>
    <w:basedOn w:val="Standard"/>
    <w:next w:val="Standard"/>
    <w:semiHidden/>
    <w:rsid w:val="0000611D"/>
    <w:pPr>
      <w:tabs>
        <w:tab w:val="left" w:pos="4536"/>
      </w:tabs>
      <w:spacing w:before="120" w:after="0" w:line="240" w:lineRule="auto"/>
    </w:pPr>
    <w:rPr>
      <w:rFonts w:ascii="Arial" w:eastAsia="Times New Roman" w:hAnsi="Arial" w:cs="Times New Roman"/>
      <w:b/>
      <w:sz w:val="24"/>
      <w:szCs w:val="20"/>
      <w:lang w:eastAsia="de-DE"/>
    </w:rPr>
  </w:style>
  <w:style w:type="paragraph" w:styleId="Rechtsgrundlagenverzeichnis">
    <w:name w:val="table of authorities"/>
    <w:basedOn w:val="Standard"/>
    <w:next w:val="Standard"/>
    <w:semiHidden/>
    <w:rsid w:val="0000611D"/>
    <w:pPr>
      <w:spacing w:after="0" w:line="240" w:lineRule="auto"/>
      <w:ind w:left="260" w:hanging="260"/>
    </w:pPr>
    <w:rPr>
      <w:rFonts w:ascii="Times New Roman" w:eastAsia="Times New Roman" w:hAnsi="Times New Roman" w:cs="Times New Roman"/>
      <w:sz w:val="26"/>
      <w:szCs w:val="20"/>
      <w:lang w:eastAsia="de-DE"/>
    </w:rPr>
  </w:style>
  <w:style w:type="paragraph" w:customStyle="1" w:styleId="Fusszeile2">
    <w:name w:val="Fusszeile2"/>
    <w:basedOn w:val="Standard"/>
    <w:rsid w:val="0000611D"/>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customStyle="1" w:styleId="Kopfzeile2">
    <w:name w:val="Kopfzeile2"/>
    <w:basedOn w:val="Kopfzeile"/>
    <w:rsid w:val="0000611D"/>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character" w:styleId="BesuchterLink">
    <w:name w:val="FollowedHyperlink"/>
    <w:basedOn w:val="Absatz-Standardschriftart"/>
    <w:uiPriority w:val="99"/>
    <w:semiHidden/>
    <w:unhideWhenUsed/>
    <w:rsid w:val="00281A63"/>
    <w:rPr>
      <w:color w:val="800080" w:themeColor="followedHyperlink"/>
      <w:u w:val="single"/>
    </w:rPr>
  </w:style>
  <w:style w:type="paragraph" w:styleId="StandardWeb">
    <w:name w:val="Normal (Web)"/>
    <w:basedOn w:val="Standard"/>
    <w:uiPriority w:val="99"/>
    <w:unhideWhenUsed/>
    <w:rsid w:val="005274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iesstext">
    <w:name w:val="Fliesstext"/>
    <w:basedOn w:val="Standard"/>
    <w:qFormat/>
    <w:rsid w:val="006B6398"/>
    <w:pPr>
      <w:spacing w:after="0" w:line="288" w:lineRule="auto"/>
    </w:pPr>
    <w:rPr>
      <w:rFonts w:ascii="Arial" w:eastAsia="Times New Roman" w:hAnsi="Arial" w:cs="Times New Roman"/>
      <w:sz w:val="20"/>
      <w:szCs w:val="24"/>
    </w:rPr>
  </w:style>
  <w:style w:type="table" w:customStyle="1" w:styleId="FMHTabelleohneRahmenlinien">
    <w:name w:val="FMH Tabelle ohne Rahmenlinien"/>
    <w:basedOn w:val="NormaleTabelle"/>
    <w:uiPriority w:val="99"/>
    <w:rsid w:val="006623B4"/>
    <w:pPr>
      <w:spacing w:after="0" w:line="240" w:lineRule="auto"/>
    </w:pPr>
    <w:rPr>
      <w:rFonts w:eastAsia="Arial"/>
      <w:lang w:eastAsia="en-US"/>
    </w:rPr>
    <w:tblPr>
      <w:tblCellMar>
        <w:left w:w="0" w:type="dxa"/>
        <w:right w:w="0" w:type="dxa"/>
      </w:tblCellMar>
    </w:tblPr>
  </w:style>
  <w:style w:type="character" w:styleId="Fett">
    <w:name w:val="Strong"/>
    <w:basedOn w:val="Absatz-Standardschriftart"/>
    <w:uiPriority w:val="22"/>
    <w:qFormat/>
    <w:rsid w:val="00C63A99"/>
    <w:rPr>
      <w:b/>
      <w:bCs/>
    </w:rPr>
  </w:style>
  <w:style w:type="character" w:styleId="NichtaufgelsteErwhnung">
    <w:name w:val="Unresolved Mention"/>
    <w:basedOn w:val="Absatz-Standardschriftart"/>
    <w:uiPriority w:val="99"/>
    <w:semiHidden/>
    <w:unhideWhenUsed/>
    <w:rsid w:val="00FC0348"/>
    <w:rPr>
      <w:color w:val="605E5C"/>
      <w:shd w:val="clear" w:color="auto" w:fill="E1DFDD"/>
    </w:rPr>
  </w:style>
  <w:style w:type="paragraph" w:customStyle="1" w:styleId="Nummerierung1Ebene">
    <w:name w:val="Nummerierung 1 Ebene"/>
    <w:basedOn w:val="Standard"/>
    <w:uiPriority w:val="2"/>
    <w:qFormat/>
    <w:rsid w:val="00F02ECC"/>
    <w:pPr>
      <w:numPr>
        <w:numId w:val="45"/>
      </w:numPr>
      <w:spacing w:after="120" w:line="240" w:lineRule="auto"/>
      <w:ind w:left="714" w:hanging="357"/>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8096">
      <w:bodyDiv w:val="1"/>
      <w:marLeft w:val="0"/>
      <w:marRight w:val="0"/>
      <w:marTop w:val="0"/>
      <w:marBottom w:val="0"/>
      <w:divBdr>
        <w:top w:val="none" w:sz="0" w:space="0" w:color="auto"/>
        <w:left w:val="none" w:sz="0" w:space="0" w:color="auto"/>
        <w:bottom w:val="none" w:sz="0" w:space="0" w:color="auto"/>
        <w:right w:val="none" w:sz="0" w:space="0" w:color="auto"/>
      </w:divBdr>
    </w:div>
    <w:div w:id="138890599">
      <w:bodyDiv w:val="1"/>
      <w:marLeft w:val="0"/>
      <w:marRight w:val="0"/>
      <w:marTop w:val="0"/>
      <w:marBottom w:val="0"/>
      <w:divBdr>
        <w:top w:val="none" w:sz="0" w:space="0" w:color="auto"/>
        <w:left w:val="none" w:sz="0" w:space="0" w:color="auto"/>
        <w:bottom w:val="none" w:sz="0" w:space="0" w:color="auto"/>
        <w:right w:val="none" w:sz="0" w:space="0" w:color="auto"/>
      </w:divBdr>
    </w:div>
    <w:div w:id="274215395">
      <w:bodyDiv w:val="1"/>
      <w:marLeft w:val="0"/>
      <w:marRight w:val="0"/>
      <w:marTop w:val="0"/>
      <w:marBottom w:val="0"/>
      <w:divBdr>
        <w:top w:val="none" w:sz="0" w:space="0" w:color="auto"/>
        <w:left w:val="none" w:sz="0" w:space="0" w:color="auto"/>
        <w:bottom w:val="none" w:sz="0" w:space="0" w:color="auto"/>
        <w:right w:val="none" w:sz="0" w:space="0" w:color="auto"/>
      </w:divBdr>
    </w:div>
    <w:div w:id="421293597">
      <w:bodyDiv w:val="1"/>
      <w:marLeft w:val="0"/>
      <w:marRight w:val="0"/>
      <w:marTop w:val="0"/>
      <w:marBottom w:val="0"/>
      <w:divBdr>
        <w:top w:val="none" w:sz="0" w:space="0" w:color="auto"/>
        <w:left w:val="none" w:sz="0" w:space="0" w:color="auto"/>
        <w:bottom w:val="none" w:sz="0" w:space="0" w:color="auto"/>
        <w:right w:val="none" w:sz="0" w:space="0" w:color="auto"/>
      </w:divBdr>
    </w:div>
    <w:div w:id="452329676">
      <w:bodyDiv w:val="1"/>
      <w:marLeft w:val="0"/>
      <w:marRight w:val="0"/>
      <w:marTop w:val="0"/>
      <w:marBottom w:val="0"/>
      <w:divBdr>
        <w:top w:val="none" w:sz="0" w:space="0" w:color="auto"/>
        <w:left w:val="none" w:sz="0" w:space="0" w:color="auto"/>
        <w:bottom w:val="none" w:sz="0" w:space="0" w:color="auto"/>
        <w:right w:val="none" w:sz="0" w:space="0" w:color="auto"/>
      </w:divBdr>
    </w:div>
    <w:div w:id="504517079">
      <w:bodyDiv w:val="1"/>
      <w:marLeft w:val="0"/>
      <w:marRight w:val="0"/>
      <w:marTop w:val="0"/>
      <w:marBottom w:val="0"/>
      <w:divBdr>
        <w:top w:val="none" w:sz="0" w:space="0" w:color="auto"/>
        <w:left w:val="none" w:sz="0" w:space="0" w:color="auto"/>
        <w:bottom w:val="none" w:sz="0" w:space="0" w:color="auto"/>
        <w:right w:val="none" w:sz="0" w:space="0" w:color="auto"/>
      </w:divBdr>
    </w:div>
    <w:div w:id="513761366">
      <w:bodyDiv w:val="1"/>
      <w:marLeft w:val="0"/>
      <w:marRight w:val="0"/>
      <w:marTop w:val="0"/>
      <w:marBottom w:val="0"/>
      <w:divBdr>
        <w:top w:val="none" w:sz="0" w:space="0" w:color="auto"/>
        <w:left w:val="none" w:sz="0" w:space="0" w:color="auto"/>
        <w:bottom w:val="none" w:sz="0" w:space="0" w:color="auto"/>
        <w:right w:val="none" w:sz="0" w:space="0" w:color="auto"/>
      </w:divBdr>
    </w:div>
    <w:div w:id="572468778">
      <w:bodyDiv w:val="1"/>
      <w:marLeft w:val="0"/>
      <w:marRight w:val="0"/>
      <w:marTop w:val="0"/>
      <w:marBottom w:val="0"/>
      <w:divBdr>
        <w:top w:val="none" w:sz="0" w:space="0" w:color="auto"/>
        <w:left w:val="none" w:sz="0" w:space="0" w:color="auto"/>
        <w:bottom w:val="none" w:sz="0" w:space="0" w:color="auto"/>
        <w:right w:val="none" w:sz="0" w:space="0" w:color="auto"/>
      </w:divBdr>
      <w:divsChild>
        <w:div w:id="108397799">
          <w:marLeft w:val="0"/>
          <w:marRight w:val="0"/>
          <w:marTop w:val="0"/>
          <w:marBottom w:val="0"/>
          <w:divBdr>
            <w:top w:val="none" w:sz="0" w:space="0" w:color="auto"/>
            <w:left w:val="none" w:sz="0" w:space="0" w:color="auto"/>
            <w:bottom w:val="none" w:sz="0" w:space="0" w:color="auto"/>
            <w:right w:val="none" w:sz="0" w:space="0" w:color="auto"/>
          </w:divBdr>
        </w:div>
      </w:divsChild>
    </w:div>
    <w:div w:id="591010065">
      <w:bodyDiv w:val="1"/>
      <w:marLeft w:val="0"/>
      <w:marRight w:val="0"/>
      <w:marTop w:val="0"/>
      <w:marBottom w:val="0"/>
      <w:divBdr>
        <w:top w:val="none" w:sz="0" w:space="0" w:color="auto"/>
        <w:left w:val="none" w:sz="0" w:space="0" w:color="auto"/>
        <w:bottom w:val="none" w:sz="0" w:space="0" w:color="auto"/>
        <w:right w:val="none" w:sz="0" w:space="0" w:color="auto"/>
      </w:divBdr>
    </w:div>
    <w:div w:id="597642509">
      <w:bodyDiv w:val="1"/>
      <w:marLeft w:val="0"/>
      <w:marRight w:val="0"/>
      <w:marTop w:val="0"/>
      <w:marBottom w:val="0"/>
      <w:divBdr>
        <w:top w:val="none" w:sz="0" w:space="0" w:color="auto"/>
        <w:left w:val="none" w:sz="0" w:space="0" w:color="auto"/>
        <w:bottom w:val="none" w:sz="0" w:space="0" w:color="auto"/>
        <w:right w:val="none" w:sz="0" w:space="0" w:color="auto"/>
      </w:divBdr>
    </w:div>
    <w:div w:id="721834875">
      <w:bodyDiv w:val="1"/>
      <w:marLeft w:val="0"/>
      <w:marRight w:val="0"/>
      <w:marTop w:val="0"/>
      <w:marBottom w:val="0"/>
      <w:divBdr>
        <w:top w:val="none" w:sz="0" w:space="0" w:color="auto"/>
        <w:left w:val="none" w:sz="0" w:space="0" w:color="auto"/>
        <w:bottom w:val="none" w:sz="0" w:space="0" w:color="auto"/>
        <w:right w:val="none" w:sz="0" w:space="0" w:color="auto"/>
      </w:divBdr>
    </w:div>
    <w:div w:id="793057179">
      <w:bodyDiv w:val="1"/>
      <w:marLeft w:val="0"/>
      <w:marRight w:val="0"/>
      <w:marTop w:val="0"/>
      <w:marBottom w:val="0"/>
      <w:divBdr>
        <w:top w:val="none" w:sz="0" w:space="0" w:color="auto"/>
        <w:left w:val="none" w:sz="0" w:space="0" w:color="auto"/>
        <w:bottom w:val="none" w:sz="0" w:space="0" w:color="auto"/>
        <w:right w:val="none" w:sz="0" w:space="0" w:color="auto"/>
      </w:divBdr>
    </w:div>
    <w:div w:id="828012316">
      <w:bodyDiv w:val="1"/>
      <w:marLeft w:val="0"/>
      <w:marRight w:val="0"/>
      <w:marTop w:val="0"/>
      <w:marBottom w:val="0"/>
      <w:divBdr>
        <w:top w:val="none" w:sz="0" w:space="0" w:color="auto"/>
        <w:left w:val="none" w:sz="0" w:space="0" w:color="auto"/>
        <w:bottom w:val="none" w:sz="0" w:space="0" w:color="auto"/>
        <w:right w:val="none" w:sz="0" w:space="0" w:color="auto"/>
      </w:divBdr>
    </w:div>
    <w:div w:id="896358832">
      <w:bodyDiv w:val="1"/>
      <w:marLeft w:val="0"/>
      <w:marRight w:val="0"/>
      <w:marTop w:val="0"/>
      <w:marBottom w:val="0"/>
      <w:divBdr>
        <w:top w:val="none" w:sz="0" w:space="0" w:color="auto"/>
        <w:left w:val="none" w:sz="0" w:space="0" w:color="auto"/>
        <w:bottom w:val="none" w:sz="0" w:space="0" w:color="auto"/>
        <w:right w:val="none" w:sz="0" w:space="0" w:color="auto"/>
      </w:divBdr>
    </w:div>
    <w:div w:id="1163857799">
      <w:bodyDiv w:val="1"/>
      <w:marLeft w:val="0"/>
      <w:marRight w:val="0"/>
      <w:marTop w:val="0"/>
      <w:marBottom w:val="0"/>
      <w:divBdr>
        <w:top w:val="none" w:sz="0" w:space="0" w:color="auto"/>
        <w:left w:val="none" w:sz="0" w:space="0" w:color="auto"/>
        <w:bottom w:val="none" w:sz="0" w:space="0" w:color="auto"/>
        <w:right w:val="none" w:sz="0" w:space="0" w:color="auto"/>
      </w:divBdr>
    </w:div>
    <w:div w:id="1441602921">
      <w:bodyDiv w:val="1"/>
      <w:marLeft w:val="0"/>
      <w:marRight w:val="0"/>
      <w:marTop w:val="0"/>
      <w:marBottom w:val="0"/>
      <w:divBdr>
        <w:top w:val="none" w:sz="0" w:space="0" w:color="auto"/>
        <w:left w:val="none" w:sz="0" w:space="0" w:color="auto"/>
        <w:bottom w:val="none" w:sz="0" w:space="0" w:color="auto"/>
        <w:right w:val="none" w:sz="0" w:space="0" w:color="auto"/>
      </w:divBdr>
    </w:div>
    <w:div w:id="1510867347">
      <w:bodyDiv w:val="1"/>
      <w:marLeft w:val="0"/>
      <w:marRight w:val="0"/>
      <w:marTop w:val="0"/>
      <w:marBottom w:val="0"/>
      <w:divBdr>
        <w:top w:val="none" w:sz="0" w:space="0" w:color="auto"/>
        <w:left w:val="none" w:sz="0" w:space="0" w:color="auto"/>
        <w:bottom w:val="none" w:sz="0" w:space="0" w:color="auto"/>
        <w:right w:val="none" w:sz="0" w:space="0" w:color="auto"/>
      </w:divBdr>
    </w:div>
    <w:div w:id="1543399242">
      <w:bodyDiv w:val="1"/>
      <w:marLeft w:val="0"/>
      <w:marRight w:val="0"/>
      <w:marTop w:val="0"/>
      <w:marBottom w:val="0"/>
      <w:divBdr>
        <w:top w:val="none" w:sz="0" w:space="0" w:color="auto"/>
        <w:left w:val="none" w:sz="0" w:space="0" w:color="auto"/>
        <w:bottom w:val="none" w:sz="0" w:space="0" w:color="auto"/>
        <w:right w:val="none" w:sz="0" w:space="0" w:color="auto"/>
      </w:divBdr>
    </w:div>
    <w:div w:id="1583685598">
      <w:bodyDiv w:val="1"/>
      <w:marLeft w:val="0"/>
      <w:marRight w:val="0"/>
      <w:marTop w:val="0"/>
      <w:marBottom w:val="0"/>
      <w:divBdr>
        <w:top w:val="none" w:sz="0" w:space="0" w:color="auto"/>
        <w:left w:val="none" w:sz="0" w:space="0" w:color="auto"/>
        <w:bottom w:val="none" w:sz="0" w:space="0" w:color="auto"/>
        <w:right w:val="none" w:sz="0" w:space="0" w:color="auto"/>
      </w:divBdr>
    </w:div>
    <w:div w:id="1597595475">
      <w:bodyDiv w:val="1"/>
      <w:marLeft w:val="0"/>
      <w:marRight w:val="0"/>
      <w:marTop w:val="0"/>
      <w:marBottom w:val="0"/>
      <w:divBdr>
        <w:top w:val="none" w:sz="0" w:space="0" w:color="auto"/>
        <w:left w:val="none" w:sz="0" w:space="0" w:color="auto"/>
        <w:bottom w:val="none" w:sz="0" w:space="0" w:color="auto"/>
        <w:right w:val="none" w:sz="0" w:space="0" w:color="auto"/>
      </w:divBdr>
    </w:div>
    <w:div w:id="1654527182">
      <w:bodyDiv w:val="1"/>
      <w:marLeft w:val="0"/>
      <w:marRight w:val="0"/>
      <w:marTop w:val="0"/>
      <w:marBottom w:val="0"/>
      <w:divBdr>
        <w:top w:val="none" w:sz="0" w:space="0" w:color="auto"/>
        <w:left w:val="none" w:sz="0" w:space="0" w:color="auto"/>
        <w:bottom w:val="none" w:sz="0" w:space="0" w:color="auto"/>
        <w:right w:val="none" w:sz="0" w:space="0" w:color="auto"/>
      </w:divBdr>
    </w:div>
    <w:div w:id="1696419744">
      <w:bodyDiv w:val="1"/>
      <w:marLeft w:val="0"/>
      <w:marRight w:val="0"/>
      <w:marTop w:val="0"/>
      <w:marBottom w:val="0"/>
      <w:divBdr>
        <w:top w:val="none" w:sz="0" w:space="0" w:color="auto"/>
        <w:left w:val="none" w:sz="0" w:space="0" w:color="auto"/>
        <w:bottom w:val="none" w:sz="0" w:space="0" w:color="auto"/>
        <w:right w:val="none" w:sz="0" w:space="0" w:color="auto"/>
      </w:divBdr>
    </w:div>
    <w:div w:id="1771120103">
      <w:bodyDiv w:val="1"/>
      <w:marLeft w:val="0"/>
      <w:marRight w:val="0"/>
      <w:marTop w:val="0"/>
      <w:marBottom w:val="0"/>
      <w:divBdr>
        <w:top w:val="none" w:sz="0" w:space="0" w:color="auto"/>
        <w:left w:val="none" w:sz="0" w:space="0" w:color="auto"/>
        <w:bottom w:val="none" w:sz="0" w:space="0" w:color="auto"/>
        <w:right w:val="none" w:sz="0" w:space="0" w:color="auto"/>
      </w:divBdr>
    </w:div>
    <w:div w:id="1792548158">
      <w:bodyDiv w:val="1"/>
      <w:marLeft w:val="0"/>
      <w:marRight w:val="0"/>
      <w:marTop w:val="0"/>
      <w:marBottom w:val="0"/>
      <w:divBdr>
        <w:top w:val="none" w:sz="0" w:space="0" w:color="auto"/>
        <w:left w:val="none" w:sz="0" w:space="0" w:color="auto"/>
        <w:bottom w:val="none" w:sz="0" w:space="0" w:color="auto"/>
        <w:right w:val="none" w:sz="0" w:space="0" w:color="auto"/>
      </w:divBdr>
    </w:div>
    <w:div w:id="1838301462">
      <w:bodyDiv w:val="1"/>
      <w:marLeft w:val="0"/>
      <w:marRight w:val="0"/>
      <w:marTop w:val="0"/>
      <w:marBottom w:val="0"/>
      <w:divBdr>
        <w:top w:val="none" w:sz="0" w:space="0" w:color="auto"/>
        <w:left w:val="none" w:sz="0" w:space="0" w:color="auto"/>
        <w:bottom w:val="none" w:sz="0" w:space="0" w:color="auto"/>
        <w:right w:val="none" w:sz="0" w:space="0" w:color="auto"/>
      </w:divBdr>
    </w:div>
    <w:div w:id="1908564255">
      <w:bodyDiv w:val="1"/>
      <w:marLeft w:val="0"/>
      <w:marRight w:val="0"/>
      <w:marTop w:val="0"/>
      <w:marBottom w:val="0"/>
      <w:divBdr>
        <w:top w:val="none" w:sz="0" w:space="0" w:color="auto"/>
        <w:left w:val="none" w:sz="0" w:space="0" w:color="auto"/>
        <w:bottom w:val="none" w:sz="0" w:space="0" w:color="auto"/>
        <w:right w:val="none" w:sz="0" w:space="0" w:color="auto"/>
      </w:divBdr>
    </w:div>
    <w:div w:id="1924754118">
      <w:bodyDiv w:val="1"/>
      <w:marLeft w:val="0"/>
      <w:marRight w:val="0"/>
      <w:marTop w:val="0"/>
      <w:marBottom w:val="0"/>
      <w:divBdr>
        <w:top w:val="none" w:sz="0" w:space="0" w:color="auto"/>
        <w:left w:val="none" w:sz="0" w:space="0" w:color="auto"/>
        <w:bottom w:val="none" w:sz="0" w:space="0" w:color="auto"/>
        <w:right w:val="none" w:sz="0" w:space="0" w:color="auto"/>
      </w:divBdr>
    </w:div>
    <w:div w:id="2038307778">
      <w:bodyDiv w:val="1"/>
      <w:marLeft w:val="0"/>
      <w:marRight w:val="0"/>
      <w:marTop w:val="0"/>
      <w:marBottom w:val="0"/>
      <w:divBdr>
        <w:top w:val="none" w:sz="0" w:space="0" w:color="auto"/>
        <w:left w:val="none" w:sz="0" w:space="0" w:color="auto"/>
        <w:bottom w:val="none" w:sz="0" w:space="0" w:color="auto"/>
        <w:right w:val="none" w:sz="0" w:space="0" w:color="auto"/>
      </w:divBdr>
      <w:divsChild>
        <w:div w:id="296028050">
          <w:marLeft w:val="0"/>
          <w:marRight w:val="0"/>
          <w:marTop w:val="0"/>
          <w:marBottom w:val="0"/>
          <w:divBdr>
            <w:top w:val="none" w:sz="0" w:space="0" w:color="auto"/>
            <w:left w:val="none" w:sz="0" w:space="0" w:color="auto"/>
            <w:bottom w:val="none" w:sz="0" w:space="0" w:color="auto"/>
            <w:right w:val="none" w:sz="0" w:space="0" w:color="auto"/>
          </w:divBdr>
        </w:div>
      </w:divsChild>
    </w:div>
    <w:div w:id="2089233343">
      <w:bodyDiv w:val="1"/>
      <w:marLeft w:val="0"/>
      <w:marRight w:val="0"/>
      <w:marTop w:val="0"/>
      <w:marBottom w:val="0"/>
      <w:divBdr>
        <w:top w:val="none" w:sz="0" w:space="0" w:color="auto"/>
        <w:left w:val="none" w:sz="0" w:space="0" w:color="auto"/>
        <w:bottom w:val="none" w:sz="0" w:space="0" w:color="auto"/>
        <w:right w:val="none" w:sz="0" w:space="0" w:color="auto"/>
      </w:divBdr>
    </w:div>
    <w:div w:id="2107265563">
      <w:bodyDiv w:val="1"/>
      <w:marLeft w:val="0"/>
      <w:marRight w:val="0"/>
      <w:marTop w:val="0"/>
      <w:marBottom w:val="0"/>
      <w:divBdr>
        <w:top w:val="none" w:sz="0" w:space="0" w:color="auto"/>
        <w:left w:val="none" w:sz="0" w:space="0" w:color="auto"/>
        <w:bottom w:val="none" w:sz="0" w:space="0" w:color="auto"/>
        <w:right w:val="none" w:sz="0" w:space="0" w:color="auto"/>
      </w:divBdr>
    </w:div>
    <w:div w:id="2114862380">
      <w:bodyDiv w:val="1"/>
      <w:marLeft w:val="0"/>
      <w:marRight w:val="0"/>
      <w:marTop w:val="0"/>
      <w:marBottom w:val="0"/>
      <w:divBdr>
        <w:top w:val="none" w:sz="0" w:space="0" w:color="auto"/>
        <w:left w:val="none" w:sz="0" w:space="0" w:color="auto"/>
        <w:bottom w:val="none" w:sz="0" w:space="0" w:color="auto"/>
        <w:right w:val="none" w:sz="0" w:space="0" w:color="auto"/>
      </w:divBdr>
      <w:divsChild>
        <w:div w:id="120806853">
          <w:marLeft w:val="0"/>
          <w:marRight w:val="0"/>
          <w:marTop w:val="0"/>
          <w:marBottom w:val="0"/>
          <w:divBdr>
            <w:top w:val="none" w:sz="0" w:space="0" w:color="auto"/>
            <w:left w:val="none" w:sz="0" w:space="0" w:color="auto"/>
            <w:bottom w:val="none" w:sz="0" w:space="0" w:color="auto"/>
            <w:right w:val="none" w:sz="0" w:space="0" w:color="auto"/>
          </w:divBdr>
        </w:div>
        <w:div w:id="2010980535">
          <w:marLeft w:val="0"/>
          <w:marRight w:val="0"/>
          <w:marTop w:val="0"/>
          <w:marBottom w:val="0"/>
          <w:divBdr>
            <w:top w:val="none" w:sz="0" w:space="0" w:color="auto"/>
            <w:left w:val="none" w:sz="0" w:space="0" w:color="auto"/>
            <w:bottom w:val="none" w:sz="0" w:space="0" w:color="auto"/>
            <w:right w:val="none" w:sz="0" w:space="0" w:color="auto"/>
          </w:divBdr>
        </w:div>
        <w:div w:id="364798066">
          <w:marLeft w:val="0"/>
          <w:marRight w:val="0"/>
          <w:marTop w:val="0"/>
          <w:marBottom w:val="0"/>
          <w:divBdr>
            <w:top w:val="none" w:sz="0" w:space="0" w:color="auto"/>
            <w:left w:val="none" w:sz="0" w:space="0" w:color="auto"/>
            <w:bottom w:val="none" w:sz="0" w:space="0" w:color="auto"/>
            <w:right w:val="none" w:sz="0" w:space="0" w:color="auto"/>
          </w:divBdr>
        </w:div>
        <w:div w:id="336885070">
          <w:marLeft w:val="0"/>
          <w:marRight w:val="0"/>
          <w:marTop w:val="0"/>
          <w:marBottom w:val="0"/>
          <w:divBdr>
            <w:top w:val="none" w:sz="0" w:space="0" w:color="auto"/>
            <w:left w:val="none" w:sz="0" w:space="0" w:color="auto"/>
            <w:bottom w:val="none" w:sz="0" w:space="0" w:color="auto"/>
            <w:right w:val="none" w:sz="0" w:space="0" w:color="auto"/>
          </w:divBdr>
        </w:div>
        <w:div w:id="1302728488">
          <w:marLeft w:val="0"/>
          <w:marRight w:val="0"/>
          <w:marTop w:val="0"/>
          <w:marBottom w:val="0"/>
          <w:divBdr>
            <w:top w:val="none" w:sz="0" w:space="0" w:color="auto"/>
            <w:left w:val="none" w:sz="0" w:space="0" w:color="auto"/>
            <w:bottom w:val="none" w:sz="0" w:space="0" w:color="auto"/>
            <w:right w:val="none" w:sz="0" w:space="0" w:color="auto"/>
          </w:divBdr>
        </w:div>
        <w:div w:id="2140296339">
          <w:marLeft w:val="0"/>
          <w:marRight w:val="0"/>
          <w:marTop w:val="0"/>
          <w:marBottom w:val="0"/>
          <w:divBdr>
            <w:top w:val="none" w:sz="0" w:space="0" w:color="auto"/>
            <w:left w:val="none" w:sz="0" w:space="0" w:color="auto"/>
            <w:bottom w:val="none" w:sz="0" w:space="0" w:color="auto"/>
            <w:right w:val="none" w:sz="0" w:space="0" w:color="auto"/>
          </w:divBdr>
        </w:div>
        <w:div w:id="884484756">
          <w:marLeft w:val="0"/>
          <w:marRight w:val="0"/>
          <w:marTop w:val="0"/>
          <w:marBottom w:val="0"/>
          <w:divBdr>
            <w:top w:val="none" w:sz="0" w:space="0" w:color="auto"/>
            <w:left w:val="none" w:sz="0" w:space="0" w:color="auto"/>
            <w:bottom w:val="none" w:sz="0" w:space="0" w:color="auto"/>
            <w:right w:val="none" w:sz="0" w:space="0" w:color="auto"/>
          </w:divBdr>
        </w:div>
      </w:divsChild>
    </w:div>
    <w:div w:id="21399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wf.ch/strukturierte_wb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h.ch/weiterbildungsordnu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iwf.ch/files/pdf27/wbo_ausl_art_30_32_d.pdf" TargetMode="External"/><Relationship Id="rId4" Type="http://schemas.openxmlformats.org/officeDocument/2006/relationships/settings" Target="settings.xml"/><Relationship Id="rId9" Type="http://schemas.openxmlformats.org/officeDocument/2006/relationships/hyperlink" Target="https://www.siwf.ch/files/pdf20/ausl_peer_review_d.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6098-9D95-3743-903C-A54F02830AEC}">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3679</Words>
  <Characters>23179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Hammer Jürg</dc:creator>
  <cp:lastModifiedBy>Bucher Petra</cp:lastModifiedBy>
  <cp:revision>3</cp:revision>
  <cp:lastPrinted>2022-07-15T07:58:00Z</cp:lastPrinted>
  <dcterms:created xsi:type="dcterms:W3CDTF">2024-07-24T07:23:00Z</dcterms:created>
  <dcterms:modified xsi:type="dcterms:W3CDTF">2024-07-24T07:23:00Z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stOperation">
    <vt:lpwstr>SavedAs</vt:lpwstr>
  </property>
  <property fmtid="{D5CDD505-2E9C-101B-9397-08002B2CF9AE}" pid="4" name="LibraryName">
    <vt:lpwstr>Livelink on www.intra2-fmh-cug.hin.ch </vt:lpwstr>
  </property>
  <property fmtid="{D5CDD505-2E9C-101B-9397-08002B2CF9AE}" pid="5" name="DocumentName">
    <vt:lpwstr>Version Versand</vt:lpwstr>
  </property>
  <property fmtid="{D5CDD505-2E9C-101B-9397-08002B2CF9AE}" pid="6" name="ItemID">
    <vt:lpwstr>394340:-2000</vt:lpwstr>
  </property>
  <property fmtid="{D5CDD505-2E9C-101B-9397-08002B2CF9AE}" pid="7" name="Version">
    <vt:lpwstr> 1</vt:lpwstr>
  </property>
  <property fmtid="{D5CDD505-2E9C-101B-9397-08002B2CF9AE}" pid="8" name="CheckOutFileName">
    <vt:lpwstr>C:\Programme\Open Text\Livelink Desktop\Documents\Chirurgie_Versand.doc</vt:lpwstr>
  </property>
</Properties>
</file>