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AD" w:rsidRPr="00162FAD" w:rsidRDefault="00162FAD" w:rsidP="00503900">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503900">
      <w:pPr>
        <w:pBdr>
          <w:bottom w:val="single" w:sz="4" w:space="1" w:color="auto"/>
        </w:pBdr>
        <w:spacing w:after="0"/>
        <w:rPr>
          <w:rFonts w:ascii="Arial" w:eastAsia="Times New Roman" w:hAnsi="Arial" w:cs="Arial"/>
          <w:sz w:val="6"/>
          <w:szCs w:val="6"/>
          <w:lang w:eastAsia="de-DE"/>
        </w:rPr>
      </w:pPr>
    </w:p>
    <w:p w:rsidR="00162FAD" w:rsidRPr="00FC3CF7" w:rsidRDefault="00162FAD" w:rsidP="00503900">
      <w:pPr>
        <w:spacing w:after="0"/>
        <w:rPr>
          <w:rFonts w:ascii="Arial" w:eastAsia="Times New Roman" w:hAnsi="Arial" w:cs="Arial"/>
          <w:sz w:val="32"/>
          <w:szCs w:val="32"/>
          <w:lang w:eastAsia="de-DE"/>
        </w:rPr>
      </w:pPr>
    </w:p>
    <w:p w:rsidR="00162FAD" w:rsidRDefault="00FC3CF7" w:rsidP="00503900">
      <w:pPr>
        <w:spacing w:after="0"/>
        <w:rPr>
          <w:rFonts w:ascii="Arial" w:eastAsia="Times New Roman" w:hAnsi="Arial" w:cs="Arial"/>
          <w:b/>
          <w:sz w:val="30"/>
          <w:szCs w:val="30"/>
          <w:lang w:eastAsia="de-DE"/>
        </w:rPr>
      </w:pPr>
      <w:r>
        <w:rPr>
          <w:rFonts w:ascii="Arial" w:eastAsia="Times New Roman" w:hAnsi="Arial" w:cs="Arial"/>
          <w:b/>
          <w:sz w:val="30"/>
          <w:szCs w:val="30"/>
          <w:lang w:eastAsia="de-DE"/>
        </w:rPr>
        <w:t>P</w:t>
      </w:r>
      <w:r w:rsidRPr="00FC3CF7">
        <w:rPr>
          <w:rFonts w:ascii="Arial" w:eastAsia="Times New Roman" w:hAnsi="Arial" w:cs="Arial"/>
          <w:b/>
          <w:sz w:val="30"/>
          <w:szCs w:val="30"/>
          <w:lang w:eastAsia="de-DE"/>
        </w:rPr>
        <w:t xml:space="preserve">ädiatrische </w:t>
      </w:r>
      <w:r w:rsidR="00622446">
        <w:rPr>
          <w:rFonts w:ascii="Arial" w:eastAsia="Times New Roman" w:hAnsi="Arial" w:cs="Arial"/>
          <w:b/>
          <w:sz w:val="30"/>
          <w:szCs w:val="30"/>
          <w:lang w:eastAsia="de-DE"/>
        </w:rPr>
        <w:t>Endokrinologie-Diabetologie</w:t>
      </w:r>
    </w:p>
    <w:p w:rsidR="00162FAD" w:rsidRPr="00FC3CF7" w:rsidRDefault="00162FAD" w:rsidP="00503900">
      <w:pPr>
        <w:spacing w:after="0"/>
        <w:rPr>
          <w:rFonts w:ascii="Arial" w:eastAsia="Times New Roman" w:hAnsi="Arial" w:cs="Arial"/>
          <w:b/>
          <w:sz w:val="32"/>
          <w:szCs w:val="32"/>
          <w:lang w:eastAsia="de-DE"/>
        </w:rPr>
      </w:pPr>
    </w:p>
    <w:p w:rsidR="00162FAD" w:rsidRPr="00FC3CF7" w:rsidRDefault="00162FAD" w:rsidP="00503900">
      <w:pPr>
        <w:spacing w:after="0"/>
        <w:rPr>
          <w:rFonts w:ascii="Arial" w:eastAsia="Times New Roman" w:hAnsi="Arial" w:cs="Arial"/>
          <w:b/>
          <w:sz w:val="32"/>
          <w:szCs w:val="32"/>
          <w:lang w:eastAsia="de-DE"/>
        </w:rPr>
      </w:pPr>
    </w:p>
    <w:bookmarkStart w:id="0" w:name="_GoBack"/>
    <w:p w:rsidR="00162FAD" w:rsidRPr="00162FAD" w:rsidRDefault="00162FAD" w:rsidP="00503900">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503900">
      <w:pPr>
        <w:tabs>
          <w:tab w:val="left" w:pos="284"/>
          <w:tab w:val="left" w:pos="4678"/>
        </w:tabs>
        <w:spacing w:after="0"/>
        <w:rPr>
          <w:rFonts w:ascii="Arial" w:eastAsia="Times New Roman" w:hAnsi="Arial" w:cs="Arial"/>
          <w:lang w:val="de-DE" w:eastAsia="de-DE"/>
        </w:rPr>
      </w:pPr>
    </w:p>
    <w:p w:rsidR="00162FAD" w:rsidRPr="00162FAD" w:rsidRDefault="00162FAD" w:rsidP="00503900">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503900">
      <w:pPr>
        <w:spacing w:after="0"/>
        <w:rPr>
          <w:rFonts w:ascii="Arial" w:eastAsia="Times New Roman" w:hAnsi="Arial" w:cs="Arial"/>
          <w:b/>
          <w:lang w:val="de-DE" w:eastAsia="de-DE"/>
        </w:rPr>
      </w:pPr>
    </w:p>
    <w:p w:rsidR="00FC3CF7" w:rsidRPr="00FC3CF7" w:rsidRDefault="00FC3CF7" w:rsidP="00503900">
      <w:pPr>
        <w:tabs>
          <w:tab w:val="left" w:pos="3402"/>
          <w:tab w:val="left" w:pos="5387"/>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Leiter der Weiterbildungsstätte: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4320"/>
          <w:tab w:val="left" w:pos="6480"/>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7" w:name="Kontrollkästchen5"/>
      <w:r w:rsidRPr="00FC3CF7">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7"/>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FC3CF7">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8"/>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503900">
      <w:pPr>
        <w:keepNext/>
        <w:tabs>
          <w:tab w:val="left" w:pos="709"/>
          <w:tab w:val="left" w:pos="8080"/>
          <w:tab w:val="left" w:pos="8647"/>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Kinder- und Jugendmedizin</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187671">
        <w:rPr>
          <w:rFonts w:ascii="Arial" w:eastAsia="Times New Roman" w:hAnsi="Arial" w:cs="Arial"/>
          <w:bCs/>
          <w:kern w:val="32"/>
          <w:lang w:val="de-DE" w:eastAsia="de-DE"/>
        </w:rPr>
      </w:r>
      <w:r w:rsidR="00187671">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187671">
        <w:rPr>
          <w:rFonts w:ascii="Arial" w:eastAsia="Times New Roman" w:hAnsi="Arial" w:cs="Arial"/>
          <w:bCs/>
          <w:kern w:val="32"/>
          <w:lang w:val="de-DE" w:eastAsia="de-DE"/>
        </w:rPr>
      </w:r>
      <w:r w:rsidR="00187671">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FC3CF7" w:rsidRPr="00FC3CF7" w:rsidRDefault="00FC3CF7" w:rsidP="00503900">
      <w:pPr>
        <w:tabs>
          <w:tab w:val="left" w:pos="1985"/>
          <w:tab w:val="left" w:pos="3402"/>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FC3CF7" w:rsidRPr="00FC3CF7" w:rsidRDefault="00FC3CF7" w:rsidP="00503900">
      <w:pPr>
        <w:tabs>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FC3CF7" w:rsidRPr="00FC3CF7" w:rsidRDefault="00FC3CF7" w:rsidP="00503900">
      <w:pPr>
        <w:tabs>
          <w:tab w:val="left" w:pos="709"/>
          <w:tab w:val="left" w:pos="8080"/>
          <w:tab w:val="left" w:pos="8647"/>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päd. </w:t>
      </w:r>
      <w:r w:rsidR="00622446">
        <w:rPr>
          <w:rFonts w:ascii="Arial" w:eastAsia="Times New Roman" w:hAnsi="Arial" w:cs="Arial"/>
          <w:color w:val="000000"/>
          <w:lang w:val="de-DE" w:eastAsia="de-DE"/>
        </w:rPr>
        <w:t>Endokrinologie-Diabetologie</w:t>
      </w:r>
      <w:r>
        <w:rPr>
          <w:rFonts w:ascii="Arial" w:eastAsia="Times New Roman" w:hAnsi="Arial" w:cs="Arial"/>
          <w:color w:val="000000"/>
          <w:lang w:val="de-DE" w:eastAsia="de-DE"/>
        </w:rPr>
        <w:t xml:space="preserve"> </w:t>
      </w:r>
      <w:r w:rsidRPr="00FC3CF7">
        <w:rPr>
          <w:rFonts w:ascii="Arial" w:eastAsia="Times New Roman" w:hAnsi="Arial" w:cs="Arial"/>
          <w:color w:val="000000"/>
          <w:lang w:val="de-DE" w:eastAsia="de-DE"/>
        </w:rPr>
        <w:t xml:space="preserve">zum Facharzttitel </w:t>
      </w:r>
      <w:r w:rsidR="00622446">
        <w:rPr>
          <w:rFonts w:ascii="Arial" w:eastAsia="Times New Roman" w:hAnsi="Arial" w:cs="Arial"/>
          <w:color w:val="000000"/>
          <w:lang w:val="de-DE" w:eastAsia="de-DE"/>
        </w:rPr>
        <w:t>KJM</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rsidR="00FC3CF7" w:rsidRPr="00FC3CF7" w:rsidRDefault="00FC3CF7" w:rsidP="00503900">
      <w:pPr>
        <w:tabs>
          <w:tab w:val="left" w:pos="709"/>
          <w:tab w:val="left" w:pos="3686"/>
          <w:tab w:val="left" w:pos="7938"/>
          <w:tab w:val="left" w:pos="8505"/>
        </w:tabs>
        <w:spacing w:after="0"/>
        <w:ind w:left="3686" w:hanging="3686"/>
        <w:rPr>
          <w:rFonts w:ascii="Arial" w:eastAsia="Times New Roman" w:hAnsi="Arial" w:cs="Arial"/>
          <w:color w:val="000000"/>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color w:val="000000"/>
          <w:lang w:val="de-DE" w:eastAsia="de-DE"/>
        </w:rPr>
        <w:fldChar w:fldCharType="begin">
          <w:ffData>
            <w:name w:val="Text11"/>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p>
    <w:p w:rsidR="00FC3CF7" w:rsidRPr="00FC3CF7" w:rsidRDefault="00FC3CF7" w:rsidP="00503900">
      <w:pPr>
        <w:tabs>
          <w:tab w:val="left" w:pos="3686"/>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3686"/>
        </w:tabs>
        <w:spacing w:after="0"/>
        <w:rPr>
          <w:rFonts w:ascii="Arial" w:eastAsia="Times New Roman" w:hAnsi="Arial" w:cs="Arial"/>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31"/>
            <w:enabled/>
            <w:calcOnExit w:val="0"/>
            <w:textInput/>
          </w:ffData>
        </w:fldChar>
      </w:r>
      <w:bookmarkStart w:id="9" w:name="Text31"/>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bookmarkEnd w:id="9"/>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5387"/>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Stellvertreter: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4320"/>
          <w:tab w:val="left" w:pos="6480"/>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503900">
      <w:pPr>
        <w:keepNext/>
        <w:tabs>
          <w:tab w:val="left" w:pos="709"/>
          <w:tab w:val="left" w:pos="8080"/>
          <w:tab w:val="left" w:pos="8647"/>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Kinder- und Jugendmedizin</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187671">
        <w:rPr>
          <w:rFonts w:ascii="Arial" w:eastAsia="Times New Roman" w:hAnsi="Arial" w:cs="Arial"/>
          <w:bCs/>
          <w:kern w:val="32"/>
          <w:lang w:val="de-DE" w:eastAsia="de-DE"/>
        </w:rPr>
      </w:r>
      <w:r w:rsidR="00187671">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187671">
        <w:rPr>
          <w:rFonts w:ascii="Arial" w:eastAsia="Times New Roman" w:hAnsi="Arial" w:cs="Arial"/>
          <w:bCs/>
          <w:kern w:val="32"/>
          <w:lang w:val="de-DE" w:eastAsia="de-DE"/>
        </w:rPr>
      </w:r>
      <w:r w:rsidR="00187671">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FC3CF7" w:rsidRPr="00FC3CF7" w:rsidRDefault="00FC3CF7" w:rsidP="00503900">
      <w:pPr>
        <w:tabs>
          <w:tab w:val="left" w:pos="1985"/>
          <w:tab w:val="left" w:pos="3402"/>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FC3CF7" w:rsidRPr="00FC3CF7" w:rsidRDefault="00FC3CF7" w:rsidP="00503900">
      <w:pPr>
        <w:tabs>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FC3CF7" w:rsidRPr="00FC3CF7" w:rsidRDefault="00FC3CF7" w:rsidP="00503900">
      <w:pPr>
        <w:tabs>
          <w:tab w:val="left" w:pos="709"/>
          <w:tab w:val="left" w:pos="8080"/>
          <w:tab w:val="left" w:pos="8647"/>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päd. </w:t>
      </w:r>
      <w:r w:rsidR="00622446">
        <w:rPr>
          <w:rFonts w:ascii="Arial" w:eastAsia="Times New Roman" w:hAnsi="Arial" w:cs="Arial"/>
          <w:color w:val="000000"/>
          <w:lang w:val="de-DE" w:eastAsia="de-DE"/>
        </w:rPr>
        <w:t>Endokrinologie-Diabetologie</w:t>
      </w:r>
      <w:r>
        <w:rPr>
          <w:rFonts w:ascii="Arial" w:eastAsia="Times New Roman" w:hAnsi="Arial" w:cs="Arial"/>
          <w:color w:val="000000"/>
          <w:lang w:val="de-DE" w:eastAsia="de-DE"/>
        </w:rPr>
        <w:t xml:space="preserve"> </w:t>
      </w:r>
      <w:r w:rsidRPr="00FC3CF7">
        <w:rPr>
          <w:rFonts w:ascii="Arial" w:eastAsia="Times New Roman" w:hAnsi="Arial" w:cs="Arial"/>
          <w:color w:val="000000"/>
          <w:lang w:val="de-DE" w:eastAsia="de-DE"/>
        </w:rPr>
        <w:t xml:space="preserve">zum Facharzttitel </w:t>
      </w:r>
      <w:r w:rsidR="00622446">
        <w:rPr>
          <w:rFonts w:ascii="Arial" w:eastAsia="Times New Roman" w:hAnsi="Arial" w:cs="Arial"/>
          <w:color w:val="000000"/>
          <w:lang w:val="de-DE" w:eastAsia="de-DE"/>
        </w:rPr>
        <w:t>KJM</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rsidR="00FC3CF7" w:rsidRPr="00FC3CF7" w:rsidRDefault="00FC3CF7" w:rsidP="00503900">
      <w:pPr>
        <w:tabs>
          <w:tab w:val="left" w:pos="709"/>
          <w:tab w:val="left" w:pos="3686"/>
          <w:tab w:val="left" w:pos="7938"/>
          <w:tab w:val="left" w:pos="8505"/>
        </w:tabs>
        <w:spacing w:after="0"/>
        <w:ind w:left="3686" w:hanging="3686"/>
        <w:rPr>
          <w:rFonts w:ascii="Arial" w:eastAsia="Times New Roman" w:hAnsi="Arial" w:cs="Arial"/>
          <w:color w:val="000000"/>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color w:val="000000"/>
          <w:lang w:val="de-DE" w:eastAsia="de-DE"/>
        </w:rPr>
        <w:fldChar w:fldCharType="begin">
          <w:ffData>
            <w:name w:val="Text11"/>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p>
    <w:p w:rsidR="00FC3CF7" w:rsidRPr="00FC3CF7" w:rsidRDefault="00FC3CF7" w:rsidP="00503900">
      <w:pPr>
        <w:tabs>
          <w:tab w:val="left" w:pos="3686"/>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3780"/>
          <w:tab w:val="left" w:pos="6521"/>
        </w:tabs>
        <w:spacing w:after="0"/>
        <w:ind w:left="6521" w:hanging="6521"/>
        <w:rPr>
          <w:rFonts w:ascii="Arial" w:eastAsia="Times New Roman" w:hAnsi="Arial" w:cs="Arial"/>
          <w:color w:val="000000"/>
          <w:lang w:eastAsia="de-DE"/>
        </w:rPr>
      </w:pPr>
      <w:r w:rsidRPr="00FC3CF7">
        <w:rPr>
          <w:rFonts w:ascii="Arial" w:eastAsia="Times New Roman" w:hAnsi="Arial" w:cs="Arial"/>
          <w:color w:val="000000"/>
          <w:lang w:eastAsia="de-DE"/>
        </w:rPr>
        <w:t>Name Koordinator*, falls nicht identisch mit Leiter der WBS:</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2"/>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color w:val="000000"/>
          <w:lang w:eastAsia="de-DE"/>
        </w:rPr>
        <w:fldChar w:fldCharType="end"/>
      </w:r>
    </w:p>
    <w:p w:rsidR="00FC3CF7" w:rsidRPr="00FC3CF7" w:rsidRDefault="00FC3CF7" w:rsidP="00503900">
      <w:pPr>
        <w:tabs>
          <w:tab w:val="left" w:pos="6521"/>
        </w:tabs>
        <w:spacing w:after="0"/>
        <w:rPr>
          <w:rFonts w:ascii="Arial" w:eastAsia="Times New Roman" w:hAnsi="Arial" w:cs="Arial"/>
          <w:color w:val="000000"/>
          <w:lang w:eastAsia="de-DE"/>
        </w:rPr>
      </w:pPr>
      <w:r w:rsidRPr="00FC3CF7">
        <w:rPr>
          <w:rFonts w:ascii="Arial" w:eastAsia="Times New Roman" w:hAnsi="Arial" w:cs="Arial"/>
          <w:color w:val="000000"/>
          <w:lang w:eastAsia="de-DE"/>
        </w:rPr>
        <w:t>Facharzttitel seit:</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4"/>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fldChar w:fldCharType="end"/>
      </w:r>
    </w:p>
    <w:p w:rsidR="00622446" w:rsidRPr="00FC3CF7" w:rsidRDefault="00622446" w:rsidP="00622446">
      <w:pPr>
        <w:tabs>
          <w:tab w:val="left" w:pos="709"/>
          <w:tab w:val="left" w:pos="8080"/>
          <w:tab w:val="left" w:pos="8647"/>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päd. Endokrinologie-Diabetologie </w:t>
      </w:r>
      <w:r w:rsidRPr="00FC3CF7">
        <w:rPr>
          <w:rFonts w:ascii="Arial" w:eastAsia="Times New Roman" w:hAnsi="Arial" w:cs="Arial"/>
          <w:color w:val="000000"/>
          <w:lang w:val="de-DE" w:eastAsia="de-DE"/>
        </w:rPr>
        <w:t xml:space="preserve">zum Facharzttitel </w:t>
      </w:r>
      <w:r>
        <w:rPr>
          <w:rFonts w:ascii="Arial" w:eastAsia="Times New Roman" w:hAnsi="Arial" w:cs="Arial"/>
          <w:color w:val="000000"/>
          <w:lang w:val="de-DE" w:eastAsia="de-DE"/>
        </w:rPr>
        <w:t>KJM</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rsidR="00622446" w:rsidRPr="00622446" w:rsidRDefault="00622446" w:rsidP="00503900">
      <w:pPr>
        <w:spacing w:after="0"/>
        <w:rPr>
          <w:rFonts w:ascii="Arial" w:eastAsia="Times New Roman" w:hAnsi="Arial" w:cs="Arial"/>
          <w:color w:val="000000"/>
          <w:sz w:val="16"/>
          <w:szCs w:val="16"/>
          <w:lang w:val="de-DE" w:eastAsia="de-DE"/>
        </w:rPr>
      </w:pPr>
    </w:p>
    <w:p w:rsidR="00FC3CF7" w:rsidRPr="00FC3CF7" w:rsidRDefault="00FC3CF7" w:rsidP="00503900">
      <w:pPr>
        <w:spacing w:after="0"/>
        <w:rPr>
          <w:rFonts w:ascii="Arial" w:eastAsia="Times New Roman" w:hAnsi="Arial" w:cs="Arial"/>
          <w:color w:val="000000"/>
          <w:sz w:val="16"/>
          <w:szCs w:val="16"/>
          <w:lang w:eastAsia="de-DE"/>
        </w:rPr>
      </w:pPr>
      <w:r w:rsidRPr="00FC3CF7">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b/>
          <w:lang w:val="de-DE" w:eastAsia="de-DE"/>
        </w:rPr>
        <w:t>Anzahl der Weiterbildungsstellen an der Weiterbildungsstätte</w:t>
      </w:r>
      <w:r w:rsidRPr="00FC3CF7">
        <w:rPr>
          <w:rFonts w:ascii="Arial" w:eastAsia="Times New Roman" w:hAnsi="Arial" w:cs="Arial"/>
          <w:b/>
          <w:lang w:val="de-DE" w:eastAsia="de-DE"/>
        </w:rPr>
        <w:tab/>
      </w:r>
      <w:r w:rsidRPr="00FC3CF7">
        <w:rPr>
          <w:rFonts w:ascii="Arial" w:eastAsia="Times New Roman" w:hAnsi="Arial" w:cs="Arial"/>
          <w:lang w:val="de-DE" w:eastAsia="de-DE"/>
        </w:rPr>
        <w:t>Oberarzt</w:t>
      </w:r>
      <w:r w:rsidRPr="00FC3CF7">
        <w:rPr>
          <w:rFonts w:ascii="Arial" w:eastAsia="Times New Roman" w:hAnsi="Arial" w:cs="Arial"/>
          <w:lang w:val="de-DE" w:eastAsia="de-DE"/>
        </w:rPr>
        <w:tab/>
        <w:t>Assistenzarzt</w:t>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davon</w:t>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xml:space="preserve">- reserviert für Anwärter für den SP </w:t>
      </w:r>
      <w:r>
        <w:rPr>
          <w:rFonts w:ascii="Arial" w:eastAsia="Times New Roman" w:hAnsi="Arial" w:cs="Arial"/>
          <w:lang w:val="de-DE" w:eastAsia="de-DE"/>
        </w:rPr>
        <w:t xml:space="preserve">päd. </w:t>
      </w:r>
      <w:r w:rsidR="00622446">
        <w:rPr>
          <w:rFonts w:ascii="Arial" w:eastAsia="Times New Roman" w:hAnsi="Arial" w:cs="Arial"/>
          <w:lang w:val="de-DE" w:eastAsia="de-DE"/>
        </w:rPr>
        <w:t>Endokrinologie-Diabet.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reserviert für Anwärter für andere Fachgebiete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b/>
          <w:lang w:val="de-DE" w:eastAsia="de-DE"/>
        </w:rPr>
      </w:pPr>
      <w:r w:rsidRPr="00FC3CF7">
        <w:rPr>
          <w:rFonts w:ascii="Arial" w:eastAsia="Times New Roman" w:hAnsi="Arial" w:cs="Arial"/>
          <w:b/>
          <w:lang w:val="de-DE" w:eastAsia="de-DE"/>
        </w:rPr>
        <w:t>Beantragte Kategorie</w:t>
      </w:r>
    </w:p>
    <w:p w:rsidR="00FC3CF7" w:rsidRPr="00FC3CF7" w:rsidRDefault="00FC3CF7" w:rsidP="00503900">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13"/>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Kategorie </w:t>
      </w:r>
      <w:r>
        <w:rPr>
          <w:rFonts w:ascii="Arial" w:eastAsia="Times New Roman" w:hAnsi="Arial" w:cs="Arial"/>
          <w:lang w:val="de-DE" w:eastAsia="de-DE"/>
        </w:rPr>
        <w:t>A</w:t>
      </w:r>
      <w:r w:rsidRPr="00FC3CF7">
        <w:rPr>
          <w:rFonts w:ascii="Arial" w:eastAsia="Times New Roman" w:hAnsi="Arial" w:cs="Arial"/>
          <w:lang w:val="de-DE" w:eastAsia="de-DE"/>
        </w:rPr>
        <w:t xml:space="preserve"> (</w:t>
      </w:r>
      <w:r>
        <w:rPr>
          <w:rFonts w:ascii="Arial" w:eastAsia="Times New Roman" w:hAnsi="Arial" w:cs="Arial"/>
          <w:lang w:val="de-DE" w:eastAsia="de-DE"/>
        </w:rPr>
        <w:t>3</w:t>
      </w:r>
      <w:r w:rsidRPr="00FC3CF7">
        <w:rPr>
          <w:rFonts w:ascii="Arial" w:eastAsia="Times New Roman" w:hAnsi="Arial" w:cs="Arial"/>
          <w:lang w:val="de-DE" w:eastAsia="de-DE"/>
        </w:rPr>
        <w:t xml:space="preserve"> Jahre)</w:t>
      </w:r>
    </w:p>
    <w:p w:rsidR="00FC3CF7" w:rsidRDefault="00FC3CF7" w:rsidP="00503900">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13"/>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Kategorie </w:t>
      </w:r>
      <w:r>
        <w:rPr>
          <w:rFonts w:ascii="Arial" w:eastAsia="Times New Roman" w:hAnsi="Arial" w:cs="Arial"/>
          <w:lang w:val="de-DE" w:eastAsia="de-DE"/>
        </w:rPr>
        <w:t>B</w:t>
      </w:r>
      <w:r w:rsidRPr="00FC3CF7">
        <w:rPr>
          <w:rFonts w:ascii="Arial" w:eastAsia="Times New Roman" w:hAnsi="Arial" w:cs="Arial"/>
          <w:lang w:val="de-DE" w:eastAsia="de-DE"/>
        </w:rPr>
        <w:t xml:space="preserve"> (2 Jahre)</w:t>
      </w:r>
    </w:p>
    <w:p w:rsidR="00FC2750" w:rsidRPr="00FC2750" w:rsidRDefault="00FC2750" w:rsidP="00FC2750">
      <w:pPr>
        <w:autoSpaceDE w:val="0"/>
        <w:autoSpaceDN w:val="0"/>
        <w:adjustRightInd w:val="0"/>
        <w:spacing w:after="0"/>
        <w:rPr>
          <w:rFonts w:ascii="Arial" w:hAnsi="Arial" w:cs="Arial"/>
          <w:color w:val="000000"/>
        </w:rPr>
      </w:pP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FC2750">
        <w:rPr>
          <w:rFonts w:ascii="Arial" w:hAnsi="Arial" w:cs="Arial"/>
          <w:color w:val="000000"/>
        </w:rPr>
        <w:t xml:space="preserve">Kategorie C (½ Jahr) </w:t>
      </w:r>
    </w:p>
    <w:p w:rsidR="00FC2750" w:rsidRPr="00FC2750" w:rsidRDefault="00FC2750" w:rsidP="00FC2750">
      <w:pPr>
        <w:autoSpaceDE w:val="0"/>
        <w:autoSpaceDN w:val="0"/>
        <w:adjustRightInd w:val="0"/>
        <w:spacing w:after="0"/>
        <w:rPr>
          <w:rFonts w:ascii="Arial" w:hAnsi="Arial" w:cs="Arial"/>
          <w:color w:val="000000"/>
        </w:rPr>
      </w:pP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FC2750">
        <w:rPr>
          <w:rFonts w:ascii="Arial" w:hAnsi="Arial" w:cs="Arial"/>
          <w:color w:val="000000"/>
        </w:rPr>
        <w:t xml:space="preserve">Kategorie D (1 Jahr) </w:t>
      </w:r>
    </w:p>
    <w:p w:rsidR="00FC2750" w:rsidRDefault="00FC2750" w:rsidP="00503900">
      <w:pPr>
        <w:tabs>
          <w:tab w:val="left" w:pos="-720"/>
          <w:tab w:val="left" w:pos="284"/>
        </w:tabs>
        <w:spacing w:after="0"/>
        <w:rPr>
          <w:rFonts w:ascii="Arial" w:eastAsia="Times New Roman" w:hAnsi="Arial" w:cs="Arial"/>
          <w:lang w:eastAsia="de-DE"/>
        </w:rPr>
      </w:pPr>
    </w:p>
    <w:p w:rsidR="00FC2750" w:rsidRDefault="00FC2750" w:rsidP="00FC2750">
      <w:pPr>
        <w:tabs>
          <w:tab w:val="left" w:pos="-720"/>
          <w:tab w:val="left" w:pos="2400"/>
        </w:tabs>
        <w:spacing w:after="0"/>
        <w:rPr>
          <w:rFonts w:ascii="Arial" w:eastAsia="Times New Roman" w:hAnsi="Arial" w:cs="Arial"/>
          <w:lang w:eastAsia="de-DE"/>
        </w:rPr>
      </w:pPr>
      <w:r>
        <w:rPr>
          <w:rFonts w:ascii="Arial" w:eastAsia="Times New Roman" w:hAnsi="Arial" w:cs="Arial"/>
          <w:lang w:eastAsia="de-DE"/>
        </w:rPr>
        <w:tab/>
      </w:r>
    </w:p>
    <w:p w:rsidR="00162FAD" w:rsidRPr="00162FAD" w:rsidRDefault="00162FAD" w:rsidP="00503900">
      <w:pPr>
        <w:tabs>
          <w:tab w:val="left" w:pos="-720"/>
          <w:tab w:val="left" w:pos="284"/>
        </w:tabs>
        <w:spacing w:after="0"/>
        <w:rPr>
          <w:rFonts w:ascii="Arial" w:eastAsia="Times New Roman" w:hAnsi="Arial" w:cs="Arial"/>
          <w:b/>
          <w:sz w:val="24"/>
          <w:szCs w:val="24"/>
          <w:lang w:val="de-DE" w:eastAsia="de-DE"/>
        </w:rPr>
      </w:pPr>
      <w:r w:rsidRPr="00FC2750">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503900">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503900">
      <w:pPr>
        <w:tabs>
          <w:tab w:val="left" w:pos="-720"/>
          <w:tab w:val="left" w:pos="425"/>
        </w:tabs>
        <w:spacing w:after="0"/>
        <w:rPr>
          <w:rFonts w:ascii="Arial" w:eastAsia="Times New Roman" w:hAnsi="Arial" w:cs="Arial"/>
          <w:lang w:val="de-DE" w:eastAsia="de-DE"/>
        </w:rPr>
      </w:pPr>
    </w:p>
    <w:p w:rsidR="00162FAD" w:rsidRPr="00162FAD" w:rsidRDefault="00162FAD" w:rsidP="00503900">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503900">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(Weiterbildungsverbund oder Weiterbildungsnetz) ist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503900">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Leiterinnen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503900">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spacing w:after="0"/>
        <w:rPr>
          <w:rFonts w:ascii="Arial" w:eastAsia="Times New Roman" w:hAnsi="Arial" w:cs="Arial"/>
          <w:lang w:val="de-DE" w:eastAsia="de-DE"/>
        </w:rPr>
      </w:pPr>
    </w:p>
    <w:p w:rsidR="00162FAD" w:rsidRPr="00162FAD" w:rsidRDefault="00162FAD" w:rsidP="00503900">
      <w:pPr>
        <w:spacing w:after="0"/>
        <w:rPr>
          <w:rFonts w:ascii="Arial" w:eastAsia="Times New Roman" w:hAnsi="Arial" w:cs="Arial"/>
          <w:lang w:val="de-DE" w:eastAsia="de-DE"/>
        </w:rPr>
      </w:pPr>
    </w:p>
    <w:p w:rsidR="00162FAD" w:rsidRPr="00162FAD" w:rsidRDefault="00162FAD" w:rsidP="00503900">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503900">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87671">
        <w:rPr>
          <w:rFonts w:ascii="Arial" w:eastAsia="Times New Roman" w:hAnsi="Arial" w:cs="Arial"/>
          <w:lang w:val="de-DE" w:eastAsia="de-DE"/>
        </w:rPr>
      </w:r>
      <w:r w:rsidR="00187671">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C66255">
        <w:rPr>
          <w:rFonts w:ascii="Arial" w:eastAsia="Times New Roman" w:hAnsi="Arial" w:cs="Arial"/>
          <w:b/>
          <w:sz w:val="24"/>
          <w:szCs w:val="24"/>
          <w:lang w:val="de-DE" w:eastAsia="de-DE"/>
        </w:rPr>
        <w:t xml:space="preserve">pädiatrische </w:t>
      </w:r>
      <w:r w:rsidR="00622446">
        <w:rPr>
          <w:rFonts w:ascii="Arial" w:eastAsia="Times New Roman" w:hAnsi="Arial" w:cs="Arial"/>
          <w:b/>
          <w:sz w:val="24"/>
          <w:szCs w:val="24"/>
          <w:lang w:val="de-DE" w:eastAsia="de-DE"/>
        </w:rPr>
        <w:t>Endokrinologie-Diabetologie</w:t>
      </w:r>
      <w:r w:rsidRPr="00162FAD">
        <w:rPr>
          <w:rFonts w:ascii="Arial" w:eastAsia="Times New Roman" w:hAnsi="Arial" w:cs="Arial"/>
          <w:b/>
          <w:sz w:val="24"/>
          <w:szCs w:val="24"/>
          <w:lang w:val="de-DE" w:eastAsia="de-DE"/>
        </w:rPr>
        <w:t>»</w:t>
      </w:r>
    </w:p>
    <w:p w:rsidR="00162FAD" w:rsidRPr="00162FAD" w:rsidRDefault="00162FAD" w:rsidP="00503900">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503900">
      <w:pPr>
        <w:tabs>
          <w:tab w:val="left" w:pos="-720"/>
        </w:tabs>
        <w:spacing w:after="0"/>
        <w:jc w:val="both"/>
        <w:rPr>
          <w:rFonts w:ascii="Arial" w:eastAsia="Times New Roman" w:hAnsi="Arial" w:cs="Arial"/>
          <w:sz w:val="24"/>
          <w:szCs w:val="24"/>
          <w:lang w:val="de-DE" w:eastAsia="de-DE"/>
        </w:rPr>
      </w:pPr>
    </w:p>
    <w:p w:rsidR="00403385" w:rsidRPr="00403385" w:rsidRDefault="00403385" w:rsidP="00503900">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 xml:space="preserve">Die anerkannten Weiterbildungsstätten stehen unter der Leitung eines Weiterbildungsverantwortlichen, </w:t>
      </w:r>
      <w:r w:rsidR="00C5670A" w:rsidRPr="00C5670A">
        <w:rPr>
          <w:rFonts w:ascii="Arial" w:hAnsi="Arial" w:cs="Arial"/>
          <w:snapToGrid w:val="0"/>
        </w:rPr>
        <w:t xml:space="preserve">der den Facharzttitel für Kinder- und Jugendmedizin mit Schwerpunkt pädiatrische </w:t>
      </w:r>
      <w:r w:rsidR="00622446">
        <w:rPr>
          <w:rFonts w:ascii="Arial" w:hAnsi="Arial" w:cs="Arial"/>
          <w:snapToGrid w:val="0"/>
        </w:rPr>
        <w:t>Endokrinologie-Diabetologie</w:t>
      </w:r>
      <w:r w:rsidR="00C5670A" w:rsidRPr="00C5670A">
        <w:rPr>
          <w:rFonts w:ascii="Arial" w:hAnsi="Arial" w:cs="Arial"/>
          <w:snapToGrid w:val="0"/>
        </w:rPr>
        <w:t xml:space="preserve"> </w:t>
      </w:r>
      <w:r w:rsidRPr="00403385">
        <w:rPr>
          <w:rFonts w:ascii="Arial" w:hAnsi="Arial" w:cs="Arial"/>
          <w:snapToGrid w:val="0"/>
        </w:rPr>
        <w:t xml:space="preserve">trägt. Ausnahmsweise genügen gleichwertige Voraussetzungen gemäss Art. 39 Abs. 2 WBO. </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Gesundheitsökonomie, Pharmakotherapie, Patientensicherheit und Qualitätssicherung beschäftigen (Art. 16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p>
    <w:p w:rsidR="00403385" w:rsidRPr="00403385" w:rsidRDefault="00403385" w:rsidP="00503900">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503900">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Default="00622446" w:rsidP="00622446">
      <w:pPr>
        <w:spacing w:after="0"/>
        <w:rPr>
          <w:rFonts w:ascii="Arial" w:hAnsi="Arial" w:cs="Arial"/>
        </w:rPr>
      </w:pPr>
    </w:p>
    <w:p w:rsidR="00FC2750" w:rsidRDefault="00FC2750" w:rsidP="00622446">
      <w:pPr>
        <w:spacing w:after="0"/>
        <w:rPr>
          <w:rFonts w:ascii="Arial" w:hAnsi="Arial" w:cs="Arial"/>
        </w:rPr>
      </w:pPr>
    </w:p>
    <w:p w:rsidR="00622446" w:rsidRPr="00DE6740" w:rsidRDefault="00622446" w:rsidP="00622446">
      <w:pPr>
        <w:spacing w:after="0"/>
        <w:rPr>
          <w:rFonts w:ascii="Arial" w:hAnsi="Arial" w:cs="Arial"/>
          <w:b/>
          <w:bCs/>
        </w:rPr>
      </w:pPr>
      <w:r w:rsidRPr="00DE6740">
        <w:rPr>
          <w:rFonts w:ascii="Arial" w:hAnsi="Arial" w:cs="Arial"/>
          <w:b/>
          <w:bCs/>
        </w:rPr>
        <w:t>Ärztlicher Mitarbeiterstab</w:t>
      </w:r>
    </w:p>
    <w:p w:rsidR="00622446" w:rsidRPr="00403385" w:rsidRDefault="00622446" w:rsidP="00FC2750">
      <w:pPr>
        <w:widowControl w:val="0"/>
        <w:tabs>
          <w:tab w:val="left" w:pos="8222"/>
          <w:tab w:val="left" w:pos="8931"/>
        </w:tabs>
        <w:spacing w:after="0"/>
        <w:rPr>
          <w:rFonts w:ascii="Arial" w:hAnsi="Arial" w:cs="Arial"/>
          <w:snapToGrid w:val="0"/>
          <w:lang w:val="de-DE"/>
        </w:rPr>
      </w:pPr>
      <w:r w:rsidRPr="00DE6740">
        <w:rPr>
          <w:rFonts w:ascii="Arial" w:hAnsi="Arial" w:cs="Arial"/>
        </w:rPr>
        <w:t>Leiter mit separater Abteilung / Station</w:t>
      </w:r>
      <w:r>
        <w:rPr>
          <w:rFonts w:ascii="Arial" w:hAnsi="Arial" w:cs="Arial"/>
        </w:rPr>
        <w:tab/>
      </w: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Pr="00403385" w:rsidRDefault="00622446" w:rsidP="00FC2750">
      <w:pPr>
        <w:tabs>
          <w:tab w:val="left" w:pos="-720"/>
          <w:tab w:val="left" w:pos="8222"/>
          <w:tab w:val="left" w:pos="8931"/>
        </w:tabs>
        <w:spacing w:after="0"/>
        <w:rPr>
          <w:rFonts w:ascii="Arial" w:hAnsi="Arial" w:cs="Arial"/>
          <w:snapToGrid w:val="0"/>
          <w:lang w:val="de-DE"/>
        </w:rPr>
      </w:pPr>
      <w:r w:rsidRPr="00DE6740">
        <w:rPr>
          <w:rFonts w:ascii="Arial" w:hAnsi="Arial" w:cs="Arial"/>
        </w:rPr>
        <w:t>Leiter ist Träger des Schwerpunktes pädiatrische Endokrinologie-Diabetologie</w:t>
      </w:r>
      <w:r>
        <w:rPr>
          <w:rFonts w:ascii="Arial" w:hAnsi="Arial" w:cs="Arial"/>
        </w:rPr>
        <w:tab/>
      </w: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Pr="00DE6740" w:rsidRDefault="00622446" w:rsidP="00FC2750">
      <w:pPr>
        <w:tabs>
          <w:tab w:val="left" w:pos="8222"/>
          <w:tab w:val="left" w:pos="8931"/>
          <w:tab w:val="left" w:pos="9072"/>
        </w:tabs>
        <w:spacing w:after="0"/>
        <w:rPr>
          <w:rFonts w:ascii="Arial" w:hAnsi="Arial" w:cs="Arial"/>
        </w:rPr>
      </w:pPr>
      <w:r w:rsidRPr="00DE6740">
        <w:rPr>
          <w:rFonts w:ascii="Arial" w:hAnsi="Arial" w:cs="Arial"/>
        </w:rPr>
        <w:t>Leiter habilitiert</w:t>
      </w:r>
      <w:r>
        <w:rPr>
          <w:rFonts w:ascii="Arial" w:hAnsi="Arial" w:cs="Arial"/>
        </w:rPr>
        <w:tab/>
      </w: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Pr="00DE6740" w:rsidRDefault="00622446" w:rsidP="00FC2750">
      <w:pPr>
        <w:tabs>
          <w:tab w:val="left" w:pos="8222"/>
          <w:tab w:val="left" w:pos="8931"/>
          <w:tab w:val="left" w:pos="9072"/>
        </w:tabs>
        <w:spacing w:after="0"/>
        <w:rPr>
          <w:rFonts w:ascii="Arial" w:hAnsi="Arial" w:cs="Arial"/>
        </w:rPr>
      </w:pPr>
      <w:r w:rsidRPr="00DE6740">
        <w:rPr>
          <w:rFonts w:ascii="Arial" w:hAnsi="Arial" w:cs="Arial"/>
        </w:rPr>
        <w:t>Leiter vollamtlich</w:t>
      </w:r>
      <w:r>
        <w:rPr>
          <w:rFonts w:ascii="Arial" w:hAnsi="Arial" w:cs="Arial"/>
        </w:rPr>
        <w:tab/>
      </w: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Default="00622446" w:rsidP="00622446">
      <w:pPr>
        <w:tabs>
          <w:tab w:val="left" w:pos="8222"/>
          <w:tab w:val="left" w:pos="9072"/>
        </w:tabs>
        <w:spacing w:after="0"/>
        <w:rPr>
          <w:rFonts w:ascii="Arial" w:hAnsi="Arial" w:cs="Arial"/>
        </w:rPr>
      </w:pPr>
    </w:p>
    <w:p w:rsidR="00622446" w:rsidRPr="00DE6740" w:rsidRDefault="00622446" w:rsidP="00622446">
      <w:pPr>
        <w:tabs>
          <w:tab w:val="left" w:pos="8222"/>
          <w:tab w:val="left" w:pos="9072"/>
        </w:tabs>
        <w:spacing w:after="0"/>
        <w:rPr>
          <w:rFonts w:ascii="Arial" w:hAnsi="Arial" w:cs="Arial"/>
        </w:rPr>
      </w:pPr>
      <w:r w:rsidRPr="00DE6740">
        <w:rPr>
          <w:rFonts w:ascii="Arial" w:hAnsi="Arial" w:cs="Arial"/>
        </w:rPr>
        <w:t>Gewährleistung einer vollamtlichen Stellvertretung durch einen Träger des Schwerpunktes pädiatrische Endokrinologie-Diabetologie</w:t>
      </w:r>
    </w:p>
    <w:p w:rsidR="00622446" w:rsidRDefault="00622446" w:rsidP="00622446">
      <w:pPr>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Default="00622446" w:rsidP="00622446">
      <w:pPr>
        <w:spacing w:after="0"/>
        <w:rPr>
          <w:rFonts w:ascii="Arial" w:hAnsi="Arial" w:cs="Arial"/>
        </w:rPr>
      </w:pPr>
    </w:p>
    <w:p w:rsidR="00622446" w:rsidRPr="00DE6740" w:rsidRDefault="00622446" w:rsidP="00622446">
      <w:pPr>
        <w:spacing w:after="0"/>
        <w:rPr>
          <w:rFonts w:ascii="Arial" w:hAnsi="Arial" w:cs="Arial"/>
          <w:b/>
          <w:bCs/>
        </w:rPr>
      </w:pPr>
      <w:r w:rsidRPr="00DE6740">
        <w:rPr>
          <w:rFonts w:ascii="Arial" w:hAnsi="Arial" w:cs="Arial"/>
          <w:b/>
          <w:bCs/>
        </w:rPr>
        <w:t>Weiterbildung</w:t>
      </w:r>
    </w:p>
    <w:p w:rsidR="00622446" w:rsidRDefault="00622446" w:rsidP="00622446">
      <w:pPr>
        <w:spacing w:after="0"/>
        <w:rPr>
          <w:rFonts w:ascii="Arial" w:hAnsi="Arial" w:cs="Arial"/>
        </w:rPr>
      </w:pPr>
      <w:r w:rsidRPr="00DE6740">
        <w:rPr>
          <w:rFonts w:ascii="Arial" w:hAnsi="Arial" w:cs="Arial"/>
        </w:rPr>
        <w:t>Mindestens 1 Assistenz- oder Oberarztstelle für die fachspezifische Weiterbildung</w:t>
      </w:r>
    </w:p>
    <w:p w:rsidR="00622446" w:rsidRDefault="00622446" w:rsidP="00622446">
      <w:pPr>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Default="00622446" w:rsidP="00622446">
      <w:pPr>
        <w:spacing w:after="0"/>
        <w:rPr>
          <w:rFonts w:ascii="Arial" w:hAnsi="Arial" w:cs="Arial"/>
        </w:rPr>
      </w:pPr>
    </w:p>
    <w:p w:rsidR="00622446" w:rsidRPr="00DE6740" w:rsidRDefault="00622446" w:rsidP="00622446">
      <w:pPr>
        <w:spacing w:after="0"/>
        <w:rPr>
          <w:rFonts w:ascii="Arial" w:hAnsi="Arial" w:cs="Arial"/>
        </w:rPr>
      </w:pPr>
      <w:r w:rsidRPr="00DE6740">
        <w:rPr>
          <w:rFonts w:ascii="Arial" w:hAnsi="Arial" w:cs="Arial"/>
        </w:rPr>
        <w:t>Die vollständige Weiterbildung in pädiatrischer Endokrinologie-Diabetologie muss gewährleistet sein</w:t>
      </w:r>
    </w:p>
    <w:p w:rsidR="00622446" w:rsidRDefault="00622446" w:rsidP="00622446">
      <w:pPr>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Default="00622446" w:rsidP="00622446">
      <w:pPr>
        <w:spacing w:after="0"/>
        <w:rPr>
          <w:rFonts w:ascii="Arial" w:hAnsi="Arial" w:cs="Arial"/>
        </w:rPr>
      </w:pPr>
    </w:p>
    <w:p w:rsidR="00622446" w:rsidRPr="00DE6740" w:rsidRDefault="00622446" w:rsidP="00622446">
      <w:pPr>
        <w:spacing w:after="0"/>
        <w:rPr>
          <w:rFonts w:ascii="Arial" w:hAnsi="Arial" w:cs="Arial"/>
        </w:rPr>
      </w:pPr>
      <w:r w:rsidRPr="00DE6740">
        <w:rPr>
          <w:rFonts w:ascii="Arial" w:hAnsi="Arial" w:cs="Arial"/>
        </w:rPr>
        <w:t>Die Abteilung / Station muss regelmässig klinikinterne theoretische Weiterbildungsveranstaltungen durchführen, bzw. gewährleisten mindestens</w:t>
      </w:r>
      <w:r>
        <w:rPr>
          <w:rFonts w:ascii="Arial" w:hAnsi="Arial" w:cs="Arial"/>
        </w:rPr>
        <w:t xml:space="preserve"> </w:t>
      </w:r>
      <w:r w:rsidRPr="00DE6740">
        <w:rPr>
          <w:rFonts w:ascii="Arial" w:hAnsi="Arial" w:cs="Arial"/>
        </w:rPr>
        <w:t>6 Std. / Woche</w:t>
      </w:r>
    </w:p>
    <w:p w:rsidR="00622446" w:rsidRDefault="00622446" w:rsidP="00622446">
      <w:pPr>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Default="00622446" w:rsidP="00622446">
      <w:pPr>
        <w:spacing w:after="0"/>
        <w:rPr>
          <w:rFonts w:ascii="Arial" w:hAnsi="Arial" w:cs="Arial"/>
        </w:rPr>
      </w:pPr>
    </w:p>
    <w:p w:rsidR="00622446" w:rsidRDefault="00622446" w:rsidP="00622446">
      <w:pPr>
        <w:spacing w:after="0"/>
        <w:rPr>
          <w:rFonts w:ascii="Arial" w:hAnsi="Arial" w:cs="Arial"/>
        </w:rPr>
      </w:pPr>
      <w:r w:rsidRPr="00DE6740">
        <w:rPr>
          <w:rFonts w:ascii="Arial" w:hAnsi="Arial" w:cs="Arial"/>
        </w:rPr>
        <w:t>Zugang zu Fachbibliothek und zwei führenden endokrinologisch-diabetologischen Fachzeitschriften.</w:t>
      </w:r>
    </w:p>
    <w:p w:rsidR="00622446" w:rsidRDefault="00622446" w:rsidP="00622446">
      <w:pPr>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87671">
        <w:rPr>
          <w:rFonts w:ascii="Arial" w:hAnsi="Arial" w:cs="Arial"/>
          <w:snapToGrid w:val="0"/>
          <w:lang w:val="de-DE"/>
        </w:rPr>
      </w:r>
      <w:r w:rsidR="00187671">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Pr="000E3D0B" w:rsidRDefault="00622446" w:rsidP="00622446">
      <w:pPr>
        <w:tabs>
          <w:tab w:val="left" w:pos="-720"/>
          <w:tab w:val="left" w:pos="425"/>
          <w:tab w:val="left" w:pos="7797"/>
        </w:tabs>
        <w:spacing w:after="0"/>
        <w:rPr>
          <w:rFonts w:ascii="Arial" w:eastAsia="Times New Roman" w:hAnsi="Arial" w:cs="Arial"/>
          <w:lang w:val="de-DE" w:eastAsia="de-DE"/>
        </w:rPr>
      </w:pPr>
    </w:p>
    <w:p w:rsidR="00622446" w:rsidRDefault="00622446" w:rsidP="00503900">
      <w:pPr>
        <w:tabs>
          <w:tab w:val="left" w:pos="8222"/>
          <w:tab w:val="left" w:pos="8789"/>
        </w:tabs>
        <w:spacing w:after="0"/>
        <w:rPr>
          <w:rFonts w:ascii="Arial" w:hAnsi="Arial" w:cs="Arial"/>
          <w:bCs/>
          <w:color w:val="000000"/>
        </w:rPr>
      </w:pPr>
    </w:p>
    <w:p w:rsidR="00FC3CF7" w:rsidRPr="00403385" w:rsidRDefault="00FC3CF7" w:rsidP="00503900">
      <w:pPr>
        <w:spacing w:after="0"/>
        <w:rPr>
          <w:rFonts w:ascii="Arial" w:eastAsia="Times New Roman" w:hAnsi="Arial" w:cs="Arial"/>
          <w:lang w:val="de-DE" w:eastAsia="de-DE"/>
        </w:rPr>
      </w:pPr>
    </w:p>
    <w:p w:rsidR="00403385" w:rsidRPr="00403385" w:rsidRDefault="00403385" w:rsidP="00503900">
      <w:pPr>
        <w:tabs>
          <w:tab w:val="left" w:pos="-720"/>
          <w:tab w:val="left" w:pos="425"/>
          <w:tab w:val="left" w:pos="4820"/>
          <w:tab w:val="left" w:pos="7797"/>
          <w:tab w:val="left" w:pos="8505"/>
        </w:tabs>
        <w:spacing w:after="0"/>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 Kriterien für die Einteilung von Weiterbildungsstätten (Ziffer 5 WBP und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Visitationen</w:t>
      </w: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503900">
      <w:pPr>
        <w:spacing w:after="0"/>
        <w:rPr>
          <w:rFonts w:ascii="Arial" w:eastAsia="Times New Roman" w:hAnsi="Arial" w:cs="Arial"/>
          <w:lang w:val="de-DE" w:eastAsia="de-DE"/>
        </w:rPr>
      </w:pP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w:t>
      </w:r>
      <w:r w:rsidR="00622446">
        <w:rPr>
          <w:rFonts w:ascii="Arial" w:eastAsia="Times New Roman" w:hAnsi="Arial" w:cs="Arial"/>
          <w:lang w:val="de-DE" w:eastAsia="de-DE"/>
        </w:rPr>
        <w:t xml:space="preserve">6 </w:t>
      </w:r>
      <w:r w:rsidRPr="00403385">
        <w:rPr>
          <w:rFonts w:ascii="Arial" w:eastAsia="Times New Roman" w:hAnsi="Arial" w:cs="Arial"/>
          <w:lang w:val="de-DE" w:eastAsia="de-DE"/>
        </w:rPr>
        <w:t xml:space="preserve">500.-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0"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0"/>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1"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1"/>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ab/>
        <w:t>FBO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187671">
        <w:rPr>
          <w:rFonts w:ascii="Arial" w:eastAsia="Times New Roman" w:hAnsi="Arial" w:cs="Times New Roman"/>
          <w:lang w:val="de-DE" w:eastAsia="de-DE"/>
        </w:rPr>
      </w:r>
      <w:r w:rsidR="00187671">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622446">
        <w:rPr>
          <w:rFonts w:ascii="Arial" w:eastAsia="Times New Roman" w:hAnsi="Arial" w:cs="Arial"/>
          <w:sz w:val="18"/>
          <w:szCs w:val="18"/>
          <w:lang w:val="de-DE" w:eastAsia="de-DE"/>
        </w:rPr>
        <w:t>10.8.2020</w:t>
      </w:r>
      <w:r w:rsidRPr="00403385">
        <w:rPr>
          <w:rFonts w:ascii="Arial" w:eastAsia="Times New Roman" w:hAnsi="Arial" w:cs="Arial"/>
          <w:sz w:val="18"/>
          <w:szCs w:val="18"/>
          <w:lang w:val="de-DE" w:eastAsia="de-DE"/>
        </w:rPr>
        <w:t>/rj</w:t>
      </w:r>
    </w:p>
    <w:sectPr w:rsidR="00403385" w:rsidRPr="00403385"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71" w:rsidRDefault="00187671" w:rsidP="00E177D4">
      <w:pPr>
        <w:spacing w:after="0"/>
      </w:pPr>
      <w:r>
        <w:separator/>
      </w:r>
    </w:p>
  </w:endnote>
  <w:endnote w:type="continuationSeparator" w:id="0">
    <w:p w:rsidR="00187671" w:rsidRDefault="0018767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F7" w:rsidRPr="00847F74" w:rsidRDefault="00FC3CF7"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C2789">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C2789">
      <w:rPr>
        <w:rFonts w:ascii="Arial" w:hAnsi="Arial"/>
        <w:noProof/>
        <w:color w:val="3C5587" w:themeColor="accent1"/>
        <w:sz w:val="15"/>
        <w:szCs w:val="15"/>
        <w:lang w:val="fr-CH"/>
      </w:rPr>
      <w:t>5</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F7" w:rsidRPr="00C81D81" w:rsidRDefault="00FC3CF7" w:rsidP="00FC3CF7">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FC3CF7" w:rsidRPr="00D47038" w:rsidRDefault="00FC3CF7"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71" w:rsidRDefault="00187671" w:rsidP="00E177D4">
      <w:pPr>
        <w:spacing w:after="0"/>
      </w:pPr>
      <w:r>
        <w:separator/>
      </w:r>
    </w:p>
  </w:footnote>
  <w:footnote w:type="continuationSeparator" w:id="0">
    <w:p w:rsidR="00187671" w:rsidRDefault="0018767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F7" w:rsidRDefault="00FC3CF7" w:rsidP="00162FAD">
    <w:pPr>
      <w:pStyle w:val="Kopfzeile"/>
    </w:pPr>
    <w:r>
      <w:t xml:space="preserve">Pädiatrische </w:t>
    </w:r>
    <w:r w:rsidR="00622446">
      <w:t>Endokinologie-Diabetologie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FC3CF7" w:rsidTr="00FC3CF7">
      <w:trPr>
        <w:trHeight w:val="1421"/>
      </w:trPr>
      <w:tc>
        <w:tcPr>
          <w:tcW w:w="3307" w:type="dxa"/>
        </w:tcPr>
        <w:p w:rsidR="00FC3CF7" w:rsidRDefault="00FC3CF7" w:rsidP="00FC3CF7">
          <w:pPr>
            <w:pStyle w:val="Kopfzeile"/>
            <w:spacing w:after="1080"/>
          </w:pPr>
          <w:r>
            <w:rPr>
              <w:noProof/>
              <w:lang w:eastAsia="de-CH"/>
            </w:rPr>
            <w:drawing>
              <wp:anchor distT="0" distB="0" distL="114300" distR="114300" simplePos="0" relativeHeight="251659264" behindDoc="0" locked="0" layoutInCell="1" allowOverlap="1" wp14:anchorId="2C9CCB14" wp14:editId="16277AF6">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FC3CF7" w:rsidRDefault="00FC3CF7" w:rsidP="00FC3CF7">
          <w:pPr>
            <w:pStyle w:val="Kopfzeile"/>
            <w:spacing w:after="1080"/>
          </w:pPr>
        </w:p>
      </w:tc>
      <w:tc>
        <w:tcPr>
          <w:tcW w:w="3451" w:type="dxa"/>
        </w:tcPr>
        <w:p w:rsidR="00FC3CF7" w:rsidRDefault="00FC3CF7" w:rsidP="00FC3CF7">
          <w:pPr>
            <w:pStyle w:val="Kopfzeile"/>
            <w:spacing w:after="1080"/>
          </w:pPr>
        </w:p>
      </w:tc>
    </w:tr>
  </w:tbl>
  <w:p w:rsidR="00FC3CF7" w:rsidRPr="009D3100" w:rsidRDefault="00FC3CF7"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EUQSnAJXgP187pDA/5O3K/UP/oZieuhsCuO6MKxAvwUuv2ZUQPJjCM9OaEeZyiCLv0Eib4u/Z8TrY45x9U3JxA==" w:salt="kvCqZFvnQMSSoQO6HtZ9r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3D2"/>
    <w:rsid w:val="00020FD2"/>
    <w:rsid w:val="000508F4"/>
    <w:rsid w:val="000509D1"/>
    <w:rsid w:val="000C03E2"/>
    <w:rsid w:val="00121AF7"/>
    <w:rsid w:val="0012615E"/>
    <w:rsid w:val="00127612"/>
    <w:rsid w:val="00147386"/>
    <w:rsid w:val="001518C7"/>
    <w:rsid w:val="00162FAD"/>
    <w:rsid w:val="001712DD"/>
    <w:rsid w:val="00187671"/>
    <w:rsid w:val="001C1002"/>
    <w:rsid w:val="00232C9F"/>
    <w:rsid w:val="00253F0B"/>
    <w:rsid w:val="002D0B43"/>
    <w:rsid w:val="00321F80"/>
    <w:rsid w:val="00330B85"/>
    <w:rsid w:val="00383EAB"/>
    <w:rsid w:val="00392B4C"/>
    <w:rsid w:val="003A34FC"/>
    <w:rsid w:val="003C4327"/>
    <w:rsid w:val="003C4580"/>
    <w:rsid w:val="003D115A"/>
    <w:rsid w:val="003D11D9"/>
    <w:rsid w:val="00403385"/>
    <w:rsid w:val="00446AA6"/>
    <w:rsid w:val="00472FE3"/>
    <w:rsid w:val="004820B8"/>
    <w:rsid w:val="004821AF"/>
    <w:rsid w:val="004B6CFF"/>
    <w:rsid w:val="004D2768"/>
    <w:rsid w:val="004E10DF"/>
    <w:rsid w:val="004E6C12"/>
    <w:rsid w:val="00503900"/>
    <w:rsid w:val="00545053"/>
    <w:rsid w:val="00557A62"/>
    <w:rsid w:val="005D634B"/>
    <w:rsid w:val="005E266E"/>
    <w:rsid w:val="005F0F50"/>
    <w:rsid w:val="00622446"/>
    <w:rsid w:val="006659F7"/>
    <w:rsid w:val="00697972"/>
    <w:rsid w:val="006A3362"/>
    <w:rsid w:val="006B4852"/>
    <w:rsid w:val="0070354E"/>
    <w:rsid w:val="007273D2"/>
    <w:rsid w:val="00764E0B"/>
    <w:rsid w:val="0077171B"/>
    <w:rsid w:val="00773E26"/>
    <w:rsid w:val="007B514F"/>
    <w:rsid w:val="00807896"/>
    <w:rsid w:val="00847F74"/>
    <w:rsid w:val="00851E49"/>
    <w:rsid w:val="0089663A"/>
    <w:rsid w:val="008C073A"/>
    <w:rsid w:val="008C6C53"/>
    <w:rsid w:val="0097452E"/>
    <w:rsid w:val="009A0286"/>
    <w:rsid w:val="009A2F57"/>
    <w:rsid w:val="009A3199"/>
    <w:rsid w:val="009B4ECD"/>
    <w:rsid w:val="009C2789"/>
    <w:rsid w:val="009D3100"/>
    <w:rsid w:val="009F3701"/>
    <w:rsid w:val="009F3F3C"/>
    <w:rsid w:val="00A1723D"/>
    <w:rsid w:val="00A45CF8"/>
    <w:rsid w:val="00A4685C"/>
    <w:rsid w:val="00A5430C"/>
    <w:rsid w:val="00A56EB6"/>
    <w:rsid w:val="00A84934"/>
    <w:rsid w:val="00A855A0"/>
    <w:rsid w:val="00AA6715"/>
    <w:rsid w:val="00AB3169"/>
    <w:rsid w:val="00AB3B2D"/>
    <w:rsid w:val="00AF5218"/>
    <w:rsid w:val="00B106A2"/>
    <w:rsid w:val="00B26D27"/>
    <w:rsid w:val="00B35211"/>
    <w:rsid w:val="00B46C91"/>
    <w:rsid w:val="00B62CC1"/>
    <w:rsid w:val="00BD6F48"/>
    <w:rsid w:val="00C241F6"/>
    <w:rsid w:val="00C334FB"/>
    <w:rsid w:val="00C363E0"/>
    <w:rsid w:val="00C5670A"/>
    <w:rsid w:val="00C66255"/>
    <w:rsid w:val="00C84483"/>
    <w:rsid w:val="00CC1073"/>
    <w:rsid w:val="00CD75A6"/>
    <w:rsid w:val="00CD79C8"/>
    <w:rsid w:val="00CE0E41"/>
    <w:rsid w:val="00D47038"/>
    <w:rsid w:val="00DD03F5"/>
    <w:rsid w:val="00E0209D"/>
    <w:rsid w:val="00E177D4"/>
    <w:rsid w:val="00E66B2B"/>
    <w:rsid w:val="00F5011D"/>
    <w:rsid w:val="00F66E0E"/>
    <w:rsid w:val="00FC2750"/>
    <w:rsid w:val="00FC3CF7"/>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E3125-4611-4B51-96F7-9DA8BAA4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9F18-CA02-4839-8A4B-9FCB7106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1381</Words>
  <Characters>8702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32</cp:revision>
  <dcterms:created xsi:type="dcterms:W3CDTF">2015-12-10T08:54:00Z</dcterms:created>
  <dcterms:modified xsi:type="dcterms:W3CDTF">2020-08-21T15:04:00Z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