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EDC0" w14:textId="77777777" w:rsidR="00827591" w:rsidRPr="0051196F" w:rsidRDefault="00827591" w:rsidP="0082759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51196F">
        <w:rPr>
          <w:rFonts w:ascii="Arial" w:hAnsi="Arial" w:cs="Arial"/>
          <w:b/>
          <w:sz w:val="28"/>
          <w:szCs w:val="28"/>
          <w:lang w:val="de-CH"/>
        </w:rPr>
        <w:t xml:space="preserve">Weiterbildungsprotokoll und Antragsformular </w:t>
      </w:r>
      <w:r w:rsidRPr="0051196F">
        <w:rPr>
          <w:rFonts w:ascii="Arial" w:hAnsi="Arial" w:cs="Arial"/>
          <w:b/>
          <w:sz w:val="28"/>
          <w:szCs w:val="28"/>
          <w:lang w:val="de-CH"/>
        </w:rPr>
        <w:br/>
        <w:t>Fähigkeitsausweis Dermatologische Radiotherapie (SGDV)</w:t>
      </w:r>
    </w:p>
    <w:p w14:paraId="7705BA3C" w14:textId="77777777" w:rsidR="00827591" w:rsidRPr="0051196F" w:rsidRDefault="00827591" w:rsidP="0082759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1C687AF" w14:textId="77777777" w:rsidR="00827591" w:rsidRPr="0051196F" w:rsidRDefault="00827591" w:rsidP="00827591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1196F">
        <w:rPr>
          <w:rFonts w:ascii="Arial" w:hAnsi="Arial" w:cs="Arial"/>
          <w:sz w:val="22"/>
          <w:szCs w:val="22"/>
        </w:rPr>
        <w:t xml:space="preserve">Die Erfüllung der in diesem Fähigkeitsprogramm beschriebenen Anforderungen ist keine Bedingung für den Erwerb des Facharzttitels Dermatologie und Venerologie. </w:t>
      </w:r>
    </w:p>
    <w:p w14:paraId="28501007" w14:textId="77777777" w:rsidR="00827591" w:rsidRPr="0051196F" w:rsidRDefault="00827591" w:rsidP="0082759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283B303" w14:textId="77777777" w:rsidR="00827591" w:rsidRPr="0051196F" w:rsidRDefault="00827591" w:rsidP="00827591">
      <w:pPr>
        <w:pBdr>
          <w:bottom w:val="single" w:sz="4" w:space="1" w:color="auto"/>
        </w:pBd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i/>
          <w:iCs/>
          <w:sz w:val="20"/>
          <w:szCs w:val="20"/>
          <w:lang w:val="de-CH"/>
        </w:rPr>
      </w:pPr>
      <w:r w:rsidRPr="0051196F">
        <w:rPr>
          <w:rFonts w:ascii="Arial" w:hAnsi="Arial" w:cs="Arial"/>
          <w:i/>
          <w:iCs/>
          <w:sz w:val="20"/>
          <w:szCs w:val="20"/>
          <w:lang w:val="de-CH"/>
        </w:rPr>
        <w:t xml:space="preserve">Name, Vorname: 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196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1196F">
        <w:rPr>
          <w:rFonts w:ascii="Arial" w:hAnsi="Arial" w:cs="Arial"/>
          <w:sz w:val="22"/>
          <w:szCs w:val="22"/>
          <w:lang w:val="de-CH"/>
        </w:rPr>
      </w:r>
      <w:r w:rsidRPr="0051196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31774518" w14:textId="77777777" w:rsidR="00827591" w:rsidRPr="0051196F" w:rsidRDefault="00827591" w:rsidP="0082759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i/>
          <w:iCs/>
          <w:sz w:val="20"/>
          <w:szCs w:val="20"/>
          <w:lang w:val="de-CH"/>
        </w:rPr>
      </w:pPr>
    </w:p>
    <w:p w14:paraId="47A27CBD" w14:textId="77777777" w:rsidR="00827591" w:rsidRPr="0051196F" w:rsidRDefault="00827591" w:rsidP="00827591">
      <w:pPr>
        <w:pBdr>
          <w:bottom w:val="single" w:sz="4" w:space="1" w:color="auto"/>
        </w:pBd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i/>
          <w:iCs/>
          <w:sz w:val="20"/>
          <w:szCs w:val="20"/>
          <w:lang w:val="de-CH"/>
        </w:rPr>
        <w:t>Geburtsdatum</w:t>
      </w:r>
      <w:r w:rsidRPr="0051196F">
        <w:rPr>
          <w:rFonts w:ascii="Arial" w:hAnsi="Arial" w:cs="Arial"/>
          <w:sz w:val="22"/>
          <w:szCs w:val="22"/>
          <w:lang w:val="de-CH"/>
        </w:rPr>
        <w:t xml:space="preserve">: 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196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1196F">
        <w:rPr>
          <w:rFonts w:ascii="Arial" w:hAnsi="Arial" w:cs="Arial"/>
          <w:sz w:val="22"/>
          <w:szCs w:val="22"/>
          <w:lang w:val="de-CH"/>
        </w:rPr>
      </w:r>
      <w:r w:rsidRPr="0051196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3F984264" w14:textId="77777777" w:rsidR="00827591" w:rsidRPr="0051196F" w:rsidRDefault="00827591" w:rsidP="0082759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4F37C71A" w14:textId="77777777" w:rsidR="00827591" w:rsidRPr="0051196F" w:rsidRDefault="00827591" w:rsidP="00827591">
      <w:pPr>
        <w:pBdr>
          <w:bottom w:val="single" w:sz="4" w:space="1" w:color="auto"/>
        </w:pBd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i/>
          <w:iCs/>
          <w:sz w:val="20"/>
          <w:szCs w:val="20"/>
          <w:lang w:val="de-CH"/>
        </w:rPr>
        <w:t>Adresse</w:t>
      </w:r>
      <w:r w:rsidRPr="0051196F">
        <w:rPr>
          <w:rFonts w:ascii="Arial" w:hAnsi="Arial" w:cs="Arial"/>
          <w:sz w:val="22"/>
          <w:szCs w:val="22"/>
          <w:lang w:val="de-CH"/>
        </w:rPr>
        <w:t xml:space="preserve">: 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196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1196F">
        <w:rPr>
          <w:rFonts w:ascii="Arial" w:hAnsi="Arial" w:cs="Arial"/>
          <w:sz w:val="22"/>
          <w:szCs w:val="22"/>
          <w:lang w:val="de-CH"/>
        </w:rPr>
      </w:r>
      <w:r w:rsidRPr="0051196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29DE02F1" w14:textId="77777777" w:rsidR="00827591" w:rsidRPr="0051196F" w:rsidRDefault="00827591" w:rsidP="00827591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4523B0DE" w14:textId="77777777" w:rsidR="00827591" w:rsidRPr="0051196F" w:rsidRDefault="00827591" w:rsidP="00827591">
      <w:pPr>
        <w:pBdr>
          <w:bottom w:val="single" w:sz="4" w:space="1" w:color="auto"/>
        </w:pBd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i/>
          <w:iCs/>
          <w:sz w:val="20"/>
          <w:szCs w:val="20"/>
          <w:lang w:val="de-CH"/>
        </w:rPr>
        <w:t>GLN Nummer (13-stellige Nummer, siehe Ärzteausweis):</w:t>
      </w:r>
      <w:r w:rsidRPr="0051196F">
        <w:rPr>
          <w:rFonts w:ascii="Arial" w:hAnsi="Arial" w:cs="Arial"/>
          <w:sz w:val="22"/>
          <w:szCs w:val="22"/>
          <w:lang w:val="de-CH"/>
        </w:rPr>
        <w:t xml:space="preserve">  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196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1196F">
        <w:rPr>
          <w:rFonts w:ascii="Arial" w:hAnsi="Arial" w:cs="Arial"/>
          <w:sz w:val="22"/>
          <w:szCs w:val="22"/>
          <w:lang w:val="de-CH"/>
        </w:rPr>
      </w:r>
      <w:r w:rsidRPr="0051196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0544FBE9" w14:textId="77777777" w:rsidR="00827591" w:rsidRPr="0051196F" w:rsidRDefault="00827591" w:rsidP="00827591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280C328" w14:textId="77777777" w:rsidR="00827591" w:rsidRPr="0051196F" w:rsidRDefault="00827591" w:rsidP="00827591">
      <w:pPr>
        <w:pBdr>
          <w:bottom w:val="single" w:sz="4" w:space="1" w:color="auto"/>
        </w:pBd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i/>
          <w:iCs/>
          <w:sz w:val="20"/>
          <w:szCs w:val="20"/>
          <w:lang w:val="de-CH"/>
        </w:rPr>
        <w:t>Funktion (Assistenzarzt, Oberarzt, etc.)</w:t>
      </w:r>
      <w:r w:rsidRPr="0051196F">
        <w:rPr>
          <w:rFonts w:ascii="Arial" w:hAnsi="Arial" w:cs="Arial"/>
          <w:sz w:val="22"/>
          <w:szCs w:val="22"/>
          <w:lang w:val="de-CH"/>
        </w:rPr>
        <w:t xml:space="preserve">: 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196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1196F">
        <w:rPr>
          <w:rFonts w:ascii="Arial" w:hAnsi="Arial" w:cs="Arial"/>
          <w:sz w:val="22"/>
          <w:szCs w:val="22"/>
          <w:lang w:val="de-CH"/>
        </w:rPr>
      </w:r>
      <w:r w:rsidRPr="0051196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60CBA122" w14:textId="77777777" w:rsidR="00827591" w:rsidRPr="0051196F" w:rsidRDefault="00827591" w:rsidP="00827591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EF179C1" w14:textId="77777777" w:rsidR="00827591" w:rsidRPr="0051196F" w:rsidRDefault="00827591" w:rsidP="00827591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D8CA3E" w14:textId="77777777" w:rsidR="00827591" w:rsidRPr="0051196F" w:rsidRDefault="00827591" w:rsidP="00827591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8"/>
          <w:szCs w:val="28"/>
        </w:rPr>
      </w:pPr>
      <w:r w:rsidRPr="0051196F">
        <w:rPr>
          <w:rFonts w:ascii="Arial" w:hAnsi="Arial" w:cs="Arial"/>
          <w:b/>
          <w:sz w:val="28"/>
          <w:szCs w:val="28"/>
        </w:rPr>
        <w:t>Theoretische Weiterbildung</w:t>
      </w:r>
    </w:p>
    <w:p w14:paraId="67D35A01" w14:textId="77777777" w:rsidR="00827591" w:rsidRPr="0051196F" w:rsidRDefault="00827591" w:rsidP="00827591">
      <w:pPr>
        <w:pBdr>
          <w:bottom w:val="single" w:sz="4" w:space="1" w:color="auto"/>
        </w:pBdr>
        <w:tabs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Datum des absolvierten BAG-anerkannten Kurses in Strahlenschutz, der durch die SGDV durchgeführt wird («</w:t>
      </w:r>
      <w:r w:rsidRPr="0051196F">
        <w:rPr>
          <w:rFonts w:ascii="Arial" w:hAnsi="Arial" w:cs="Arial"/>
          <w:sz w:val="22"/>
          <w:szCs w:val="22"/>
        </w:rPr>
        <w:t>Radiotherapeutische Anwendungen in der Dermatologie zur Erlangung des Sachverstandes»)</w:t>
      </w:r>
      <w:r w:rsidRPr="0051196F">
        <w:rPr>
          <w:rFonts w:ascii="Arial" w:hAnsi="Arial" w:cs="Arial"/>
          <w:sz w:val="22"/>
          <w:szCs w:val="22"/>
          <w:lang w:val="de-CH"/>
        </w:rPr>
        <w:t xml:space="preserve">: </w:t>
      </w:r>
      <w:r w:rsidRPr="0051196F">
        <w:rPr>
          <w:rFonts w:ascii="Arial" w:hAnsi="Arial" w:cs="Arial"/>
          <w:b/>
          <w:bCs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196F">
        <w:rPr>
          <w:rFonts w:ascii="Arial" w:hAnsi="Arial" w:cs="Arial"/>
          <w:b/>
          <w:bCs/>
          <w:sz w:val="22"/>
          <w:szCs w:val="22"/>
          <w:lang w:val="de-CH"/>
        </w:rPr>
        <w:instrText xml:space="preserve"> FORMTEXT </w:instrText>
      </w:r>
      <w:r w:rsidRPr="0051196F">
        <w:rPr>
          <w:rFonts w:ascii="Arial" w:hAnsi="Arial" w:cs="Arial"/>
          <w:b/>
          <w:bCs/>
          <w:sz w:val="22"/>
          <w:szCs w:val="22"/>
          <w:lang w:val="de-CH"/>
        </w:rPr>
      </w:r>
      <w:r w:rsidRPr="0051196F">
        <w:rPr>
          <w:rFonts w:ascii="Arial" w:hAnsi="Arial" w:cs="Arial"/>
          <w:b/>
          <w:bCs/>
          <w:sz w:val="22"/>
          <w:szCs w:val="22"/>
          <w:lang w:val="de-CH"/>
        </w:rPr>
        <w:fldChar w:fldCharType="separate"/>
      </w:r>
      <w:r w:rsidRPr="0051196F">
        <w:rPr>
          <w:rFonts w:ascii="Arial" w:hAnsi="Arial" w:cs="Arial"/>
          <w:b/>
          <w:bCs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b/>
          <w:bCs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b/>
          <w:bCs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b/>
          <w:bCs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b/>
          <w:bCs/>
          <w:noProof/>
          <w:sz w:val="22"/>
          <w:szCs w:val="22"/>
          <w:lang w:val="de-CH"/>
        </w:rPr>
        <w:t> </w:t>
      </w:r>
      <w:r w:rsidRPr="0051196F">
        <w:rPr>
          <w:rFonts w:ascii="Arial" w:hAnsi="Arial" w:cs="Arial"/>
          <w:b/>
          <w:bCs/>
          <w:sz w:val="22"/>
          <w:szCs w:val="22"/>
          <w:lang w:val="de-CH"/>
        </w:rPr>
        <w:fldChar w:fldCharType="end"/>
      </w:r>
    </w:p>
    <w:p w14:paraId="3230BC05" w14:textId="77777777" w:rsidR="00827591" w:rsidRPr="0051196F" w:rsidRDefault="00827591" w:rsidP="00827591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i/>
          <w:iCs/>
          <w:sz w:val="22"/>
          <w:szCs w:val="22"/>
          <w:lang w:val="de-CH"/>
        </w:rPr>
      </w:pPr>
      <w:r w:rsidRPr="0051196F">
        <w:rPr>
          <w:rFonts w:ascii="Arial" w:hAnsi="Arial" w:cs="Arial"/>
          <w:i/>
          <w:iCs/>
          <w:sz w:val="22"/>
          <w:szCs w:val="22"/>
          <w:lang w:val="de-CH"/>
        </w:rPr>
        <w:t>(Bitte Kursbestätigungskopie dem Antrag beilegen)</w:t>
      </w:r>
    </w:p>
    <w:p w14:paraId="12A9D5A0" w14:textId="77777777" w:rsidR="00827591" w:rsidRPr="0051196F" w:rsidRDefault="00827591" w:rsidP="00827591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18750B62" w14:textId="77777777" w:rsidR="00827591" w:rsidRPr="0051196F" w:rsidRDefault="00827591" w:rsidP="00827591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8"/>
          <w:szCs w:val="28"/>
        </w:rPr>
      </w:pPr>
      <w:r w:rsidRPr="0051196F">
        <w:rPr>
          <w:rFonts w:ascii="Arial" w:hAnsi="Arial" w:cs="Arial"/>
          <w:b/>
          <w:sz w:val="28"/>
          <w:szCs w:val="28"/>
        </w:rPr>
        <w:t>Praktische Weiterbildung an anerkannten Weiterbildungsstätten</w:t>
      </w:r>
    </w:p>
    <w:p w14:paraId="5D42612D" w14:textId="77777777" w:rsidR="00827591" w:rsidRPr="0051196F" w:rsidRDefault="00827591" w:rsidP="0082759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</w:rPr>
      </w:pPr>
      <w:r w:rsidRPr="0051196F">
        <w:rPr>
          <w:rFonts w:ascii="Arial" w:hAnsi="Arial" w:cs="Arial"/>
          <w:sz w:val="22"/>
          <w:szCs w:val="22"/>
        </w:rPr>
        <w:t xml:space="preserve">Weiterbildungsstätte(n) für den </w:t>
      </w:r>
      <w:r w:rsidRPr="0051196F">
        <w:rPr>
          <w:rFonts w:ascii="Arial" w:hAnsi="Arial" w:cs="Arial"/>
          <w:b/>
          <w:bCs/>
          <w:sz w:val="22"/>
          <w:szCs w:val="22"/>
        </w:rPr>
        <w:t>praktischen</w:t>
      </w:r>
      <w:r w:rsidRPr="0051196F">
        <w:rPr>
          <w:rFonts w:ascii="Arial" w:hAnsi="Arial" w:cs="Arial"/>
          <w:sz w:val="22"/>
          <w:szCs w:val="22"/>
        </w:rPr>
        <w:t xml:space="preserve"> Strahlenschutz: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827591" w:rsidRPr="0051196F" w14:paraId="2401038F" w14:textId="77777777" w:rsidTr="004339B0">
        <w:tc>
          <w:tcPr>
            <w:tcW w:w="6776" w:type="dxa"/>
            <w:shd w:val="clear" w:color="auto" w:fill="F2F2F2" w:themeFill="background1" w:themeFillShade="F2"/>
          </w:tcPr>
          <w:p w14:paraId="5696EC7D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Weiterbildungsstätte, Name Weiterbildner / Weiterbildnerin</w:t>
            </w:r>
            <w:r w:rsidRPr="0051196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br/>
              <w:t>(Datum, Unterschrift des Weiterbildners)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76FB5BE3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Tätig von - bis</w:t>
            </w:r>
          </w:p>
        </w:tc>
      </w:tr>
      <w:tr w:rsidR="00827591" w:rsidRPr="0051196F" w14:paraId="2D5282BD" w14:textId="77777777" w:rsidTr="004339B0">
        <w:tc>
          <w:tcPr>
            <w:tcW w:w="6776" w:type="dxa"/>
          </w:tcPr>
          <w:p w14:paraId="55F25499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CA44EA4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669DA58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5EA49F8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78248D6D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27591" w:rsidRPr="0051196F" w14:paraId="622A3735" w14:textId="77777777" w:rsidTr="004339B0">
        <w:tc>
          <w:tcPr>
            <w:tcW w:w="6776" w:type="dxa"/>
          </w:tcPr>
          <w:p w14:paraId="516E551D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0C42C2E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0DF90BD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BC08D0F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14F04F98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27591" w:rsidRPr="0051196F" w14:paraId="2BD7723F" w14:textId="77777777" w:rsidTr="004339B0">
        <w:tc>
          <w:tcPr>
            <w:tcW w:w="6776" w:type="dxa"/>
          </w:tcPr>
          <w:p w14:paraId="0894E6EA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36B5FBF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944F9D4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63112E1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3AE2BE9" w14:textId="77777777" w:rsidR="00827591" w:rsidRPr="0051196F" w:rsidRDefault="00827591" w:rsidP="004339B0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346A43F" w14:textId="77777777" w:rsidR="00827591" w:rsidRPr="0051196F" w:rsidRDefault="00827591" w:rsidP="00827591">
      <w:pPr>
        <w:rPr>
          <w:rFonts w:ascii="Arial" w:hAnsi="Arial" w:cs="Arial"/>
          <w:sz w:val="22"/>
          <w:szCs w:val="22"/>
        </w:rPr>
      </w:pPr>
    </w:p>
    <w:p w14:paraId="4817B1B2" w14:textId="77777777" w:rsidR="00827591" w:rsidRPr="0051196F" w:rsidRDefault="00827591" w:rsidP="00827591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Weiterbildner:</w:t>
      </w:r>
    </w:p>
    <w:p w14:paraId="5008C4F8" w14:textId="77777777" w:rsidR="00827591" w:rsidRPr="0051196F" w:rsidRDefault="00827591" w:rsidP="00827591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B793DA0" w14:textId="77777777" w:rsidR="00827591" w:rsidRPr="0051196F" w:rsidRDefault="00827591" w:rsidP="00827591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51196F">
        <w:rPr>
          <w:rFonts w:ascii="Arial" w:hAnsi="Arial" w:cs="Arial"/>
          <w:sz w:val="22"/>
          <w:szCs w:val="22"/>
          <w:u w:val="single"/>
        </w:rPr>
        <w:t>Erfüllung der allgemeinen praktischen Weiterbildung</w:t>
      </w:r>
      <w:r w:rsidRPr="0051196F">
        <w:rPr>
          <w:rFonts w:ascii="Arial" w:hAnsi="Arial" w:cs="Arial"/>
          <w:sz w:val="22"/>
          <w:szCs w:val="22"/>
          <w:u w:val="single"/>
        </w:rPr>
        <w:br/>
      </w:r>
      <w:r w:rsidRPr="0051196F">
        <w:rPr>
          <w:rFonts w:ascii="Arial" w:hAnsi="Arial" w:cs="Arial"/>
          <w:i/>
          <w:iCs/>
          <w:sz w:val="22"/>
          <w:szCs w:val="22"/>
        </w:rPr>
        <w:t>(Fähigkeitsprogramm Ziffer 4.2.1):</w:t>
      </w:r>
    </w:p>
    <w:p w14:paraId="753E13AA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-113" w:hanging="142"/>
        <w:contextualSpacing w:val="0"/>
        <w:rPr>
          <w:rFonts w:ascii="Arial" w:hAnsi="Arial" w:cs="Arial"/>
          <w:sz w:val="22"/>
          <w:szCs w:val="22"/>
          <w:lang w:eastAsia="de-CH"/>
        </w:rPr>
      </w:pPr>
      <w:r w:rsidRPr="0051196F">
        <w:rPr>
          <w:rFonts w:ascii="Arial" w:hAnsi="Arial" w:cs="Arial"/>
          <w:sz w:val="22"/>
          <w:szCs w:val="22"/>
          <w:lang w:eastAsia="de-CH"/>
        </w:rPr>
        <w:lastRenderedPageBreak/>
        <w:t>Korrekte Indikation der Radiotherapie</w:t>
      </w:r>
      <w:r w:rsidRPr="0051196F">
        <w:rPr>
          <w:rFonts w:ascii="Arial" w:hAnsi="Arial" w:cs="Arial"/>
          <w:sz w:val="22"/>
          <w:szCs w:val="22"/>
          <w:lang w:eastAsia="de-CH"/>
        </w:rPr>
        <w:tab/>
      </w:r>
      <w:r w:rsidRPr="0051196F">
        <w:rPr>
          <w:rFonts w:ascii="Arial" w:hAnsi="Arial" w:cs="Arial"/>
          <w:sz w:val="22"/>
          <w:szCs w:val="22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51196F">
        <w:rPr>
          <w:rFonts w:ascii="Arial" w:hAnsi="Arial" w:cs="Arial"/>
          <w:sz w:val="22"/>
          <w:szCs w:val="22"/>
          <w:lang w:eastAsia="de-CH"/>
        </w:rPr>
        <w:instrText xml:space="preserve"> FORMCHECKBOX </w:instrText>
      </w:r>
      <w:r w:rsidR="00FF781B">
        <w:rPr>
          <w:rFonts w:ascii="Arial" w:hAnsi="Arial" w:cs="Arial"/>
          <w:sz w:val="22"/>
          <w:szCs w:val="22"/>
          <w:lang w:eastAsia="de-CH"/>
        </w:rPr>
      </w:r>
      <w:r w:rsidR="00FF781B">
        <w:rPr>
          <w:rFonts w:ascii="Arial" w:hAnsi="Arial" w:cs="Arial"/>
          <w:sz w:val="22"/>
          <w:szCs w:val="22"/>
          <w:lang w:eastAsia="de-CH"/>
        </w:rPr>
        <w:fldChar w:fldCharType="separate"/>
      </w:r>
      <w:r w:rsidRPr="0051196F">
        <w:rPr>
          <w:rFonts w:ascii="Arial" w:hAnsi="Arial" w:cs="Arial"/>
          <w:sz w:val="22"/>
          <w:szCs w:val="22"/>
          <w:lang w:eastAsia="de-CH"/>
        </w:rPr>
        <w:fldChar w:fldCharType="end"/>
      </w:r>
      <w:bookmarkEnd w:id="1"/>
      <w:r w:rsidRPr="0051196F">
        <w:rPr>
          <w:rFonts w:ascii="Arial" w:hAnsi="Arial" w:cs="Arial"/>
          <w:sz w:val="22"/>
          <w:szCs w:val="22"/>
          <w:lang w:eastAsia="de-CH"/>
        </w:rPr>
        <w:t xml:space="preserve"> ja</w:t>
      </w:r>
    </w:p>
    <w:p w14:paraId="69855A5D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-113" w:hanging="142"/>
        <w:contextualSpacing w:val="0"/>
        <w:rPr>
          <w:rFonts w:ascii="Arial" w:hAnsi="Arial" w:cs="Arial"/>
          <w:sz w:val="22"/>
          <w:szCs w:val="22"/>
          <w:lang w:eastAsia="de-CH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K</w:t>
      </w:r>
      <w:r w:rsidRPr="0051196F">
        <w:rPr>
          <w:rFonts w:ascii="Arial" w:eastAsia="Arial" w:hAnsi="Arial" w:cs="Arial"/>
          <w:sz w:val="22"/>
          <w:szCs w:val="22"/>
        </w:rPr>
        <w:t>o</w:t>
      </w:r>
      <w:r w:rsidRPr="0051196F">
        <w:rPr>
          <w:rFonts w:ascii="Arial" w:eastAsia="Arial" w:hAnsi="Arial" w:cs="Arial"/>
          <w:spacing w:val="1"/>
          <w:sz w:val="22"/>
          <w:szCs w:val="22"/>
        </w:rPr>
        <w:t>rr</w:t>
      </w:r>
      <w:r w:rsidRPr="0051196F">
        <w:rPr>
          <w:rFonts w:ascii="Arial" w:eastAsia="Arial" w:hAnsi="Arial" w:cs="Arial"/>
          <w:spacing w:val="-3"/>
          <w:sz w:val="22"/>
          <w:szCs w:val="22"/>
        </w:rPr>
        <w:t>e</w:t>
      </w:r>
      <w:r w:rsidRPr="0051196F">
        <w:rPr>
          <w:rFonts w:ascii="Arial" w:eastAsia="Arial" w:hAnsi="Arial" w:cs="Arial"/>
          <w:sz w:val="22"/>
          <w:szCs w:val="22"/>
        </w:rPr>
        <w:t>k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1"/>
          <w:sz w:val="22"/>
          <w:szCs w:val="22"/>
        </w:rPr>
        <w:t>P</w:t>
      </w:r>
      <w:r w:rsidRPr="0051196F">
        <w:rPr>
          <w:rFonts w:ascii="Arial" w:eastAsia="Arial" w:hAnsi="Arial" w:cs="Arial"/>
          <w:sz w:val="22"/>
          <w:szCs w:val="22"/>
        </w:rPr>
        <w:t>os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z w:val="22"/>
          <w:szCs w:val="22"/>
        </w:rPr>
        <w:t>on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1"/>
          <w:sz w:val="22"/>
          <w:szCs w:val="22"/>
        </w:rPr>
        <w:t>r</w:t>
      </w:r>
      <w:r w:rsidRPr="0051196F">
        <w:rPr>
          <w:rFonts w:ascii="Arial" w:eastAsia="Arial" w:hAnsi="Arial" w:cs="Arial"/>
          <w:sz w:val="22"/>
          <w:szCs w:val="22"/>
        </w:rPr>
        <w:t>u</w:t>
      </w:r>
      <w:r w:rsidRPr="0051196F">
        <w:rPr>
          <w:rFonts w:ascii="Arial" w:eastAsia="Arial" w:hAnsi="Arial" w:cs="Arial"/>
          <w:spacing w:val="-3"/>
          <w:sz w:val="22"/>
          <w:szCs w:val="22"/>
        </w:rPr>
        <w:t>n</w:t>
      </w:r>
      <w:r w:rsidRPr="0051196F">
        <w:rPr>
          <w:rFonts w:ascii="Arial" w:eastAsia="Arial" w:hAnsi="Arial" w:cs="Arial"/>
          <w:sz w:val="22"/>
          <w:szCs w:val="22"/>
        </w:rPr>
        <w:t>g</w:t>
      </w:r>
      <w:r w:rsidRPr="00511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z w:val="22"/>
          <w:szCs w:val="22"/>
        </w:rPr>
        <w:t>des</w:t>
      </w:r>
      <w:r w:rsidRPr="00511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1"/>
          <w:sz w:val="22"/>
          <w:szCs w:val="22"/>
        </w:rPr>
        <w:t>P</w:t>
      </w:r>
      <w:r w:rsidRPr="0051196F">
        <w:rPr>
          <w:rFonts w:ascii="Arial" w:eastAsia="Arial" w:hAnsi="Arial" w:cs="Arial"/>
          <w:sz w:val="22"/>
          <w:szCs w:val="22"/>
        </w:rPr>
        <w:t>a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z w:val="22"/>
          <w:szCs w:val="22"/>
        </w:rPr>
        <w:t>en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en</w:t>
      </w:r>
      <w:r w:rsidRPr="0051196F">
        <w:rPr>
          <w:rFonts w:ascii="Arial" w:eastAsia="Arial" w:hAnsi="Arial" w:cs="Arial"/>
          <w:sz w:val="22"/>
          <w:szCs w:val="22"/>
        </w:rPr>
        <w:tab/>
      </w:r>
      <w:r w:rsidRPr="0051196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hAnsi="Arial" w:cs="Arial"/>
          <w:sz w:val="22"/>
          <w:szCs w:val="22"/>
        </w:rPr>
        <w:instrText xml:space="preserve"> FORMCHECKBOX </w:instrText>
      </w:r>
      <w:r w:rsidR="00FF781B">
        <w:rPr>
          <w:rFonts w:ascii="Arial" w:hAnsi="Arial" w:cs="Arial"/>
          <w:sz w:val="22"/>
          <w:szCs w:val="22"/>
        </w:rPr>
      </w:r>
      <w:r w:rsidR="00FF781B">
        <w:rPr>
          <w:rFonts w:ascii="Arial" w:hAnsi="Arial" w:cs="Arial"/>
          <w:sz w:val="22"/>
          <w:szCs w:val="22"/>
        </w:rPr>
        <w:fldChar w:fldCharType="separate"/>
      </w:r>
      <w:r w:rsidRPr="0051196F">
        <w:rPr>
          <w:rFonts w:ascii="Arial" w:hAnsi="Arial" w:cs="Arial"/>
          <w:sz w:val="22"/>
          <w:szCs w:val="22"/>
        </w:rPr>
        <w:fldChar w:fldCharType="end"/>
      </w:r>
      <w:r w:rsidRPr="0051196F">
        <w:rPr>
          <w:rFonts w:ascii="Arial" w:hAnsi="Arial" w:cs="Arial"/>
          <w:sz w:val="22"/>
          <w:szCs w:val="22"/>
        </w:rPr>
        <w:t xml:space="preserve"> ja</w:t>
      </w:r>
    </w:p>
    <w:p w14:paraId="3BE89A7F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-113" w:hanging="142"/>
        <w:contextualSpacing w:val="0"/>
        <w:rPr>
          <w:rFonts w:ascii="Arial" w:hAnsi="Arial" w:cs="Arial"/>
          <w:sz w:val="22"/>
          <w:szCs w:val="22"/>
          <w:lang w:eastAsia="de-CH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S</w:t>
      </w:r>
      <w:r w:rsidRPr="0051196F">
        <w:rPr>
          <w:rFonts w:ascii="Arial" w:eastAsia="Arial" w:hAnsi="Arial" w:cs="Arial"/>
          <w:spacing w:val="1"/>
          <w:sz w:val="22"/>
          <w:szCs w:val="22"/>
        </w:rPr>
        <w:t>tr</w:t>
      </w:r>
      <w:r w:rsidRPr="0051196F">
        <w:rPr>
          <w:rFonts w:ascii="Arial" w:eastAsia="Arial" w:hAnsi="Arial" w:cs="Arial"/>
          <w:sz w:val="22"/>
          <w:szCs w:val="22"/>
        </w:rPr>
        <w:t>ah</w:t>
      </w:r>
      <w:r w:rsidRPr="0051196F">
        <w:rPr>
          <w:rFonts w:ascii="Arial" w:eastAsia="Arial" w:hAnsi="Arial" w:cs="Arial"/>
          <w:spacing w:val="-1"/>
          <w:sz w:val="22"/>
          <w:szCs w:val="22"/>
        </w:rPr>
        <w:t>l</w:t>
      </w:r>
      <w:r w:rsidRPr="0051196F">
        <w:rPr>
          <w:rFonts w:ascii="Arial" w:eastAsia="Arial" w:hAnsi="Arial" w:cs="Arial"/>
          <w:sz w:val="22"/>
          <w:szCs w:val="22"/>
        </w:rPr>
        <w:t>enschu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z</w:t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z w:val="22"/>
          <w:szCs w:val="22"/>
        </w:rPr>
        <w:t>des</w:t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51196F">
        <w:rPr>
          <w:rFonts w:ascii="Arial" w:eastAsia="Arial" w:hAnsi="Arial" w:cs="Arial"/>
          <w:sz w:val="22"/>
          <w:szCs w:val="22"/>
        </w:rPr>
        <w:t>a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pacing w:val="-3"/>
          <w:sz w:val="22"/>
          <w:szCs w:val="22"/>
        </w:rPr>
        <w:t>e</w:t>
      </w:r>
      <w:r w:rsidRPr="0051196F">
        <w:rPr>
          <w:rFonts w:ascii="Arial" w:eastAsia="Arial" w:hAnsi="Arial" w:cs="Arial"/>
          <w:sz w:val="22"/>
          <w:szCs w:val="22"/>
        </w:rPr>
        <w:t>n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en</w:t>
      </w:r>
      <w:r w:rsidRPr="0051196F">
        <w:rPr>
          <w:rFonts w:ascii="Arial" w:eastAsia="Arial" w:hAnsi="Arial" w:cs="Arial"/>
          <w:sz w:val="22"/>
          <w:szCs w:val="22"/>
        </w:rPr>
        <w:tab/>
      </w:r>
      <w:r w:rsidRPr="0051196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hAnsi="Arial" w:cs="Arial"/>
          <w:sz w:val="22"/>
          <w:szCs w:val="22"/>
        </w:rPr>
        <w:instrText xml:space="preserve"> FORMCHECKBOX </w:instrText>
      </w:r>
      <w:r w:rsidR="00FF781B">
        <w:rPr>
          <w:rFonts w:ascii="Arial" w:hAnsi="Arial" w:cs="Arial"/>
          <w:sz w:val="22"/>
          <w:szCs w:val="22"/>
        </w:rPr>
      </w:r>
      <w:r w:rsidR="00FF781B">
        <w:rPr>
          <w:rFonts w:ascii="Arial" w:hAnsi="Arial" w:cs="Arial"/>
          <w:sz w:val="22"/>
          <w:szCs w:val="22"/>
        </w:rPr>
        <w:fldChar w:fldCharType="separate"/>
      </w:r>
      <w:r w:rsidRPr="0051196F">
        <w:rPr>
          <w:rFonts w:ascii="Arial" w:hAnsi="Arial" w:cs="Arial"/>
          <w:sz w:val="22"/>
          <w:szCs w:val="22"/>
        </w:rPr>
        <w:fldChar w:fldCharType="end"/>
      </w:r>
      <w:r w:rsidRPr="0051196F">
        <w:rPr>
          <w:rFonts w:ascii="Arial" w:hAnsi="Arial" w:cs="Arial"/>
          <w:sz w:val="22"/>
          <w:szCs w:val="22"/>
        </w:rPr>
        <w:t xml:space="preserve"> ja</w:t>
      </w:r>
    </w:p>
    <w:p w14:paraId="657BC583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-113" w:hanging="142"/>
        <w:contextualSpacing w:val="0"/>
        <w:rPr>
          <w:rFonts w:ascii="Arial" w:hAnsi="Arial" w:cs="Arial"/>
          <w:sz w:val="22"/>
          <w:szCs w:val="22"/>
          <w:lang w:eastAsia="de-CH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S</w:t>
      </w:r>
      <w:r w:rsidRPr="0051196F">
        <w:rPr>
          <w:rFonts w:ascii="Arial" w:eastAsia="Arial" w:hAnsi="Arial" w:cs="Arial"/>
          <w:spacing w:val="1"/>
          <w:sz w:val="22"/>
          <w:szCs w:val="22"/>
        </w:rPr>
        <w:t>tr</w:t>
      </w:r>
      <w:r w:rsidRPr="0051196F">
        <w:rPr>
          <w:rFonts w:ascii="Arial" w:eastAsia="Arial" w:hAnsi="Arial" w:cs="Arial"/>
          <w:sz w:val="22"/>
          <w:szCs w:val="22"/>
        </w:rPr>
        <w:t>ah</w:t>
      </w:r>
      <w:r w:rsidRPr="0051196F">
        <w:rPr>
          <w:rFonts w:ascii="Arial" w:eastAsia="Arial" w:hAnsi="Arial" w:cs="Arial"/>
          <w:spacing w:val="-1"/>
          <w:sz w:val="22"/>
          <w:szCs w:val="22"/>
        </w:rPr>
        <w:t>l</w:t>
      </w:r>
      <w:r w:rsidRPr="0051196F">
        <w:rPr>
          <w:rFonts w:ascii="Arial" w:eastAsia="Arial" w:hAnsi="Arial" w:cs="Arial"/>
          <w:sz w:val="22"/>
          <w:szCs w:val="22"/>
        </w:rPr>
        <w:t>enschu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z</w:t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z w:val="22"/>
          <w:szCs w:val="22"/>
        </w:rPr>
        <w:t>d</w:t>
      </w:r>
      <w:r w:rsidRPr="0051196F">
        <w:rPr>
          <w:rFonts w:ascii="Arial" w:eastAsia="Arial" w:hAnsi="Arial" w:cs="Arial"/>
          <w:spacing w:val="-3"/>
          <w:sz w:val="22"/>
          <w:szCs w:val="22"/>
        </w:rPr>
        <w:t>e</w:t>
      </w:r>
      <w:r w:rsidRPr="0051196F">
        <w:rPr>
          <w:rFonts w:ascii="Arial" w:eastAsia="Arial" w:hAnsi="Arial" w:cs="Arial"/>
          <w:sz w:val="22"/>
          <w:szCs w:val="22"/>
        </w:rPr>
        <w:t>r</w:t>
      </w:r>
      <w:r w:rsidRPr="00511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4"/>
          <w:sz w:val="22"/>
          <w:szCs w:val="22"/>
        </w:rPr>
        <w:t>M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a</w:t>
      </w:r>
      <w:r w:rsidRPr="0051196F">
        <w:rPr>
          <w:rFonts w:ascii="Arial" w:eastAsia="Arial" w:hAnsi="Arial" w:cs="Arial"/>
          <w:spacing w:val="1"/>
          <w:sz w:val="22"/>
          <w:szCs w:val="22"/>
        </w:rPr>
        <w:t>r</w:t>
      </w:r>
      <w:r w:rsidRPr="0051196F">
        <w:rPr>
          <w:rFonts w:ascii="Arial" w:eastAsia="Arial" w:hAnsi="Arial" w:cs="Arial"/>
          <w:sz w:val="22"/>
          <w:szCs w:val="22"/>
        </w:rPr>
        <w:t>be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er</w:t>
      </w:r>
      <w:r w:rsidRPr="00511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z w:val="22"/>
          <w:szCs w:val="22"/>
        </w:rPr>
        <w:t>und</w:t>
      </w:r>
      <w:r w:rsidRPr="00511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z w:val="22"/>
          <w:szCs w:val="22"/>
        </w:rPr>
        <w:t>des</w:t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 w:rsidRPr="0051196F">
        <w:rPr>
          <w:rFonts w:ascii="Arial" w:eastAsia="Arial" w:hAnsi="Arial" w:cs="Arial"/>
          <w:sz w:val="22"/>
          <w:szCs w:val="22"/>
        </w:rPr>
        <w:t>n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-2"/>
          <w:sz w:val="22"/>
          <w:szCs w:val="22"/>
        </w:rPr>
        <w:t>r</w:t>
      </w:r>
      <w:r w:rsidRPr="0051196F">
        <w:rPr>
          <w:rFonts w:ascii="Arial" w:eastAsia="Arial" w:hAnsi="Arial" w:cs="Arial"/>
          <w:sz w:val="22"/>
          <w:szCs w:val="22"/>
        </w:rPr>
        <w:t>su</w:t>
      </w:r>
      <w:r w:rsidRPr="0051196F">
        <w:rPr>
          <w:rFonts w:ascii="Arial" w:eastAsia="Arial" w:hAnsi="Arial" w:cs="Arial"/>
          <w:spacing w:val="-2"/>
          <w:sz w:val="22"/>
          <w:szCs w:val="22"/>
        </w:rPr>
        <w:t>c</w:t>
      </w:r>
      <w:r w:rsidRPr="0051196F">
        <w:rPr>
          <w:rFonts w:ascii="Arial" w:eastAsia="Arial" w:hAnsi="Arial" w:cs="Arial"/>
          <w:sz w:val="22"/>
          <w:szCs w:val="22"/>
        </w:rPr>
        <w:t>he</w:t>
      </w:r>
      <w:r w:rsidRPr="0051196F">
        <w:rPr>
          <w:rFonts w:ascii="Arial" w:eastAsia="Arial" w:hAnsi="Arial" w:cs="Arial"/>
          <w:spacing w:val="1"/>
          <w:sz w:val="22"/>
          <w:szCs w:val="22"/>
        </w:rPr>
        <w:t>r</w:t>
      </w:r>
      <w:r w:rsidRPr="0051196F">
        <w:rPr>
          <w:rFonts w:ascii="Arial" w:eastAsia="Arial" w:hAnsi="Arial" w:cs="Arial"/>
          <w:sz w:val="22"/>
          <w:szCs w:val="22"/>
        </w:rPr>
        <w:t xml:space="preserve">s </w:t>
      </w:r>
      <w:r w:rsidRPr="0051196F">
        <w:rPr>
          <w:rFonts w:ascii="Arial" w:eastAsia="Arial" w:hAnsi="Arial" w:cs="Arial"/>
          <w:sz w:val="22"/>
          <w:szCs w:val="22"/>
        </w:rPr>
        <w:tab/>
      </w:r>
      <w:r w:rsidRPr="0051196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hAnsi="Arial" w:cs="Arial"/>
          <w:sz w:val="22"/>
          <w:szCs w:val="22"/>
        </w:rPr>
        <w:instrText xml:space="preserve"> FORMCHECKBOX </w:instrText>
      </w:r>
      <w:r w:rsidR="00FF781B">
        <w:rPr>
          <w:rFonts w:ascii="Arial" w:hAnsi="Arial" w:cs="Arial"/>
          <w:sz w:val="22"/>
          <w:szCs w:val="22"/>
        </w:rPr>
      </w:r>
      <w:r w:rsidR="00FF781B">
        <w:rPr>
          <w:rFonts w:ascii="Arial" w:hAnsi="Arial" w:cs="Arial"/>
          <w:sz w:val="22"/>
          <w:szCs w:val="22"/>
        </w:rPr>
        <w:fldChar w:fldCharType="separate"/>
      </w:r>
      <w:r w:rsidRPr="0051196F">
        <w:rPr>
          <w:rFonts w:ascii="Arial" w:hAnsi="Arial" w:cs="Arial"/>
          <w:sz w:val="22"/>
          <w:szCs w:val="22"/>
        </w:rPr>
        <w:fldChar w:fldCharType="end"/>
      </w:r>
      <w:r w:rsidRPr="0051196F">
        <w:rPr>
          <w:rFonts w:ascii="Arial" w:hAnsi="Arial" w:cs="Arial"/>
          <w:sz w:val="22"/>
          <w:szCs w:val="22"/>
        </w:rPr>
        <w:t xml:space="preserve"> ja</w:t>
      </w:r>
    </w:p>
    <w:p w14:paraId="58552873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-113" w:hanging="142"/>
        <w:contextualSpacing w:val="0"/>
        <w:rPr>
          <w:rFonts w:ascii="Arial" w:eastAsia="Arial" w:hAnsi="Arial" w:cs="Arial"/>
          <w:spacing w:val="-1"/>
          <w:sz w:val="22"/>
          <w:szCs w:val="22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Korrekte Dosisschemata</w:t>
      </w:r>
      <w:r w:rsidRPr="0051196F">
        <w:rPr>
          <w:rFonts w:ascii="Arial" w:eastAsia="Arial" w:hAnsi="Arial" w:cs="Arial"/>
          <w:spacing w:val="-1"/>
          <w:sz w:val="22"/>
          <w:szCs w:val="22"/>
        </w:rPr>
        <w:tab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eastAsia="Arial" w:hAnsi="Arial" w:cs="Arial"/>
          <w:spacing w:val="-1"/>
          <w:sz w:val="22"/>
          <w:szCs w:val="22"/>
        </w:rPr>
        <w:instrText xml:space="preserve"> FORMCHECKBOX </w:instrText>
      </w:r>
      <w:r w:rsidR="00FF781B">
        <w:rPr>
          <w:rFonts w:ascii="Arial" w:eastAsia="Arial" w:hAnsi="Arial" w:cs="Arial"/>
          <w:spacing w:val="-1"/>
          <w:sz w:val="22"/>
          <w:szCs w:val="22"/>
        </w:rPr>
      </w:r>
      <w:r w:rsidR="00FF781B">
        <w:rPr>
          <w:rFonts w:ascii="Arial" w:eastAsia="Arial" w:hAnsi="Arial" w:cs="Arial"/>
          <w:spacing w:val="-1"/>
          <w:sz w:val="22"/>
          <w:szCs w:val="22"/>
        </w:rPr>
        <w:fldChar w:fldCharType="separate"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end"/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ja</w:t>
      </w:r>
    </w:p>
    <w:p w14:paraId="55FDB944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-113" w:hanging="142"/>
        <w:contextualSpacing w:val="0"/>
        <w:rPr>
          <w:rFonts w:ascii="Arial" w:hAnsi="Arial" w:cs="Arial"/>
          <w:sz w:val="22"/>
          <w:szCs w:val="22"/>
          <w:lang w:eastAsia="de-CH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K</w:t>
      </w:r>
      <w:r w:rsidRPr="0051196F">
        <w:rPr>
          <w:rFonts w:ascii="Arial" w:eastAsia="Arial" w:hAnsi="Arial" w:cs="Arial"/>
          <w:sz w:val="22"/>
          <w:szCs w:val="22"/>
        </w:rPr>
        <w:t>o</w:t>
      </w:r>
      <w:r w:rsidRPr="0051196F">
        <w:rPr>
          <w:rFonts w:ascii="Arial" w:eastAsia="Arial" w:hAnsi="Arial" w:cs="Arial"/>
          <w:spacing w:val="1"/>
          <w:sz w:val="22"/>
          <w:szCs w:val="22"/>
        </w:rPr>
        <w:t>rr</w:t>
      </w:r>
      <w:r w:rsidRPr="0051196F">
        <w:rPr>
          <w:rFonts w:ascii="Arial" w:eastAsia="Arial" w:hAnsi="Arial" w:cs="Arial"/>
          <w:spacing w:val="-3"/>
          <w:sz w:val="22"/>
          <w:szCs w:val="22"/>
        </w:rPr>
        <w:t>e</w:t>
      </w:r>
      <w:r w:rsidRPr="0051196F">
        <w:rPr>
          <w:rFonts w:ascii="Arial" w:eastAsia="Arial" w:hAnsi="Arial" w:cs="Arial"/>
          <w:sz w:val="22"/>
          <w:szCs w:val="22"/>
        </w:rPr>
        <w:t>k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51196F">
        <w:rPr>
          <w:rFonts w:ascii="Arial" w:eastAsia="Arial" w:hAnsi="Arial" w:cs="Arial"/>
          <w:spacing w:val="-1"/>
          <w:sz w:val="22"/>
          <w:szCs w:val="22"/>
        </w:rPr>
        <w:t>A</w:t>
      </w:r>
      <w:r w:rsidRPr="0051196F">
        <w:rPr>
          <w:rFonts w:ascii="Arial" w:eastAsia="Arial" w:hAnsi="Arial" w:cs="Arial"/>
          <w:sz w:val="22"/>
          <w:szCs w:val="22"/>
        </w:rPr>
        <w:t>usschn</w:t>
      </w:r>
      <w:r w:rsidRPr="0051196F">
        <w:rPr>
          <w:rFonts w:ascii="Arial" w:eastAsia="Arial" w:hAnsi="Arial" w:cs="Arial"/>
          <w:spacing w:val="-4"/>
          <w:sz w:val="22"/>
          <w:szCs w:val="22"/>
        </w:rPr>
        <w:t>i</w:t>
      </w:r>
      <w:r w:rsidRPr="0051196F">
        <w:rPr>
          <w:rFonts w:ascii="Arial" w:eastAsia="Arial" w:hAnsi="Arial" w:cs="Arial"/>
          <w:spacing w:val="1"/>
          <w:sz w:val="22"/>
          <w:szCs w:val="22"/>
        </w:rPr>
        <w:t>tts</w:t>
      </w:r>
      <w:r w:rsidRPr="0051196F">
        <w:rPr>
          <w:rFonts w:ascii="Arial" w:eastAsia="Arial" w:hAnsi="Arial" w:cs="Arial"/>
          <w:sz w:val="22"/>
          <w:szCs w:val="22"/>
        </w:rPr>
        <w:t>g</w:t>
      </w:r>
      <w:r w:rsidRPr="0051196F">
        <w:rPr>
          <w:rFonts w:ascii="Arial" w:eastAsia="Arial" w:hAnsi="Arial" w:cs="Arial"/>
          <w:spacing w:val="1"/>
          <w:sz w:val="22"/>
          <w:szCs w:val="22"/>
        </w:rPr>
        <w:t>r</w:t>
      </w:r>
      <w:r w:rsidRPr="0051196F">
        <w:rPr>
          <w:rFonts w:ascii="Arial" w:eastAsia="Arial" w:hAnsi="Arial" w:cs="Arial"/>
          <w:sz w:val="22"/>
          <w:szCs w:val="22"/>
        </w:rPr>
        <w:t>ö</w:t>
      </w:r>
      <w:r w:rsidRPr="0051196F">
        <w:rPr>
          <w:rFonts w:ascii="Arial" w:eastAsia="Arial" w:hAnsi="Arial" w:cs="Arial"/>
          <w:spacing w:val="-2"/>
          <w:sz w:val="22"/>
          <w:szCs w:val="22"/>
        </w:rPr>
        <w:t>s</w:t>
      </w:r>
      <w:r w:rsidRPr="0051196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511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in</w:t>
      </w:r>
      <w:r w:rsidRPr="0051196F">
        <w:rPr>
          <w:rFonts w:ascii="Arial" w:eastAsia="Arial" w:hAnsi="Arial" w:cs="Arial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1"/>
          <w:sz w:val="22"/>
          <w:szCs w:val="22"/>
        </w:rPr>
        <w:t>B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-2"/>
          <w:sz w:val="22"/>
          <w:szCs w:val="22"/>
        </w:rPr>
        <w:t>z</w:t>
      </w:r>
      <w:r w:rsidRPr="0051196F">
        <w:rPr>
          <w:rFonts w:ascii="Arial" w:eastAsia="Arial" w:hAnsi="Arial" w:cs="Arial"/>
          <w:sz w:val="22"/>
          <w:szCs w:val="22"/>
        </w:rPr>
        <w:t>ug</w:t>
      </w:r>
      <w:r w:rsidRPr="00511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2"/>
          <w:sz w:val="22"/>
          <w:szCs w:val="22"/>
        </w:rPr>
        <w:t>z</w:t>
      </w:r>
      <w:r w:rsidRPr="0051196F">
        <w:rPr>
          <w:rFonts w:ascii="Arial" w:eastAsia="Arial" w:hAnsi="Arial" w:cs="Arial"/>
          <w:sz w:val="22"/>
          <w:szCs w:val="22"/>
        </w:rPr>
        <w:t xml:space="preserve">ur </w:t>
      </w:r>
      <w:r w:rsidRPr="0051196F">
        <w:rPr>
          <w:rFonts w:ascii="Arial" w:eastAsia="Arial" w:hAnsi="Arial" w:cs="Arial"/>
          <w:spacing w:val="1"/>
          <w:sz w:val="22"/>
          <w:szCs w:val="22"/>
        </w:rPr>
        <w:t>j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-3"/>
          <w:sz w:val="22"/>
          <w:szCs w:val="22"/>
        </w:rPr>
        <w:t>w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-1"/>
          <w:sz w:val="22"/>
          <w:szCs w:val="22"/>
        </w:rPr>
        <w:t>ili</w:t>
      </w:r>
      <w:r w:rsidRPr="0051196F">
        <w:rPr>
          <w:rFonts w:ascii="Arial" w:eastAsia="Arial" w:hAnsi="Arial" w:cs="Arial"/>
          <w:spacing w:val="2"/>
          <w:sz w:val="22"/>
          <w:szCs w:val="22"/>
        </w:rPr>
        <w:t>g</w:t>
      </w:r>
      <w:r w:rsidRPr="0051196F">
        <w:rPr>
          <w:rFonts w:ascii="Arial" w:eastAsia="Arial" w:hAnsi="Arial" w:cs="Arial"/>
          <w:sz w:val="22"/>
          <w:szCs w:val="22"/>
        </w:rPr>
        <w:t>en</w:t>
      </w:r>
      <w:r w:rsidRPr="00511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196F">
        <w:rPr>
          <w:rFonts w:ascii="Arial" w:eastAsia="Arial" w:hAnsi="Arial" w:cs="Arial"/>
          <w:spacing w:val="-1"/>
          <w:sz w:val="22"/>
          <w:szCs w:val="22"/>
        </w:rPr>
        <w:t>U</w:t>
      </w:r>
      <w:r w:rsidRPr="0051196F">
        <w:rPr>
          <w:rFonts w:ascii="Arial" w:eastAsia="Arial" w:hAnsi="Arial" w:cs="Arial"/>
          <w:sz w:val="22"/>
          <w:szCs w:val="22"/>
        </w:rPr>
        <w:t>n</w:t>
      </w:r>
      <w:r w:rsidRPr="0051196F">
        <w:rPr>
          <w:rFonts w:ascii="Arial" w:eastAsia="Arial" w:hAnsi="Arial" w:cs="Arial"/>
          <w:spacing w:val="1"/>
          <w:sz w:val="22"/>
          <w:szCs w:val="22"/>
        </w:rPr>
        <w:t>t</w:t>
      </w:r>
      <w:r w:rsidRPr="0051196F">
        <w:rPr>
          <w:rFonts w:ascii="Arial" w:eastAsia="Arial" w:hAnsi="Arial" w:cs="Arial"/>
          <w:sz w:val="22"/>
          <w:szCs w:val="22"/>
        </w:rPr>
        <w:t>e</w:t>
      </w:r>
      <w:r w:rsidRPr="0051196F">
        <w:rPr>
          <w:rFonts w:ascii="Arial" w:eastAsia="Arial" w:hAnsi="Arial" w:cs="Arial"/>
          <w:spacing w:val="-2"/>
          <w:sz w:val="22"/>
          <w:szCs w:val="22"/>
        </w:rPr>
        <w:t>r</w:t>
      </w:r>
      <w:r w:rsidRPr="0051196F">
        <w:rPr>
          <w:rFonts w:ascii="Arial" w:eastAsia="Arial" w:hAnsi="Arial" w:cs="Arial"/>
          <w:sz w:val="22"/>
          <w:szCs w:val="22"/>
        </w:rPr>
        <w:t>suchu</w:t>
      </w:r>
      <w:r w:rsidRPr="0051196F">
        <w:rPr>
          <w:rFonts w:ascii="Arial" w:eastAsia="Arial" w:hAnsi="Arial" w:cs="Arial"/>
          <w:spacing w:val="-3"/>
          <w:sz w:val="22"/>
          <w:szCs w:val="22"/>
        </w:rPr>
        <w:t>n</w:t>
      </w:r>
      <w:r w:rsidRPr="0051196F">
        <w:rPr>
          <w:rFonts w:ascii="Arial" w:eastAsia="Arial" w:hAnsi="Arial" w:cs="Arial"/>
          <w:sz w:val="22"/>
          <w:szCs w:val="22"/>
        </w:rPr>
        <w:t>g</w:t>
      </w:r>
      <w:r w:rsidRPr="0051196F">
        <w:rPr>
          <w:rFonts w:ascii="Arial" w:eastAsia="Arial" w:hAnsi="Arial" w:cs="Arial"/>
          <w:sz w:val="22"/>
          <w:szCs w:val="22"/>
        </w:rPr>
        <w:tab/>
      </w:r>
      <w:r w:rsidRPr="0051196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hAnsi="Arial" w:cs="Arial"/>
          <w:sz w:val="22"/>
          <w:szCs w:val="22"/>
        </w:rPr>
        <w:instrText xml:space="preserve"> FORMCHECKBOX </w:instrText>
      </w:r>
      <w:r w:rsidR="00FF781B">
        <w:rPr>
          <w:rFonts w:ascii="Arial" w:hAnsi="Arial" w:cs="Arial"/>
          <w:sz w:val="22"/>
          <w:szCs w:val="22"/>
        </w:rPr>
      </w:r>
      <w:r w:rsidR="00FF781B">
        <w:rPr>
          <w:rFonts w:ascii="Arial" w:hAnsi="Arial" w:cs="Arial"/>
          <w:sz w:val="22"/>
          <w:szCs w:val="22"/>
        </w:rPr>
        <w:fldChar w:fldCharType="separate"/>
      </w:r>
      <w:r w:rsidRPr="0051196F">
        <w:rPr>
          <w:rFonts w:ascii="Arial" w:hAnsi="Arial" w:cs="Arial"/>
          <w:sz w:val="22"/>
          <w:szCs w:val="22"/>
        </w:rPr>
        <w:fldChar w:fldCharType="end"/>
      </w:r>
      <w:r w:rsidRPr="0051196F">
        <w:rPr>
          <w:rFonts w:ascii="Arial" w:hAnsi="Arial" w:cs="Arial"/>
          <w:sz w:val="22"/>
          <w:szCs w:val="22"/>
        </w:rPr>
        <w:t xml:space="preserve"> ja</w:t>
      </w:r>
    </w:p>
    <w:p w14:paraId="01B9385A" w14:textId="77777777" w:rsidR="00827591" w:rsidRPr="0051196F" w:rsidRDefault="00827591" w:rsidP="00827591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9B39595" w14:textId="77777777" w:rsidR="00827591" w:rsidRPr="0051196F" w:rsidRDefault="00827591" w:rsidP="00827591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51196F">
        <w:rPr>
          <w:rFonts w:ascii="Arial" w:hAnsi="Arial" w:cs="Arial"/>
          <w:sz w:val="22"/>
          <w:szCs w:val="22"/>
          <w:u w:val="single"/>
        </w:rPr>
        <w:t>Erfüllung der spezifischen praktischen Lernziele</w:t>
      </w:r>
      <w:r w:rsidRPr="0051196F">
        <w:rPr>
          <w:rFonts w:ascii="Arial" w:hAnsi="Arial" w:cs="Arial"/>
          <w:sz w:val="22"/>
          <w:szCs w:val="22"/>
          <w:u w:val="single"/>
        </w:rPr>
        <w:br/>
      </w:r>
      <w:r w:rsidRPr="0051196F">
        <w:rPr>
          <w:rFonts w:ascii="Arial" w:hAnsi="Arial" w:cs="Arial"/>
          <w:i/>
          <w:iCs/>
          <w:sz w:val="22"/>
          <w:szCs w:val="22"/>
          <w:u w:val="single"/>
        </w:rPr>
        <w:t>(Fähigkeitsprogramm Ziffer 4.2.2):</w:t>
      </w:r>
    </w:p>
    <w:p w14:paraId="397E5A83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1418" w:hanging="142"/>
        <w:contextualSpacing w:val="0"/>
        <w:rPr>
          <w:rFonts w:ascii="Arial" w:eastAsia="Arial" w:hAnsi="Arial" w:cs="Arial"/>
          <w:spacing w:val="-1"/>
          <w:sz w:val="22"/>
          <w:szCs w:val="22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Insgesamt Behandlung von 20 Fällen, davon die erste Hälfte mit Tutor, die weiteren selbständig.</w:t>
      </w:r>
      <w:r w:rsidRPr="0051196F">
        <w:rPr>
          <w:rFonts w:ascii="Arial" w:eastAsia="Arial" w:hAnsi="Arial" w:cs="Arial"/>
          <w:spacing w:val="-1"/>
          <w:sz w:val="22"/>
          <w:szCs w:val="22"/>
        </w:rPr>
        <w:tab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eastAsia="Arial" w:hAnsi="Arial" w:cs="Arial"/>
          <w:spacing w:val="-1"/>
          <w:sz w:val="22"/>
          <w:szCs w:val="22"/>
        </w:rPr>
        <w:instrText xml:space="preserve"> FORMCHECKBOX </w:instrText>
      </w:r>
      <w:r w:rsidR="00FF781B">
        <w:rPr>
          <w:rFonts w:ascii="Arial" w:eastAsia="Arial" w:hAnsi="Arial" w:cs="Arial"/>
          <w:spacing w:val="-1"/>
          <w:sz w:val="22"/>
          <w:szCs w:val="22"/>
        </w:rPr>
      </w:r>
      <w:r w:rsidR="00FF781B">
        <w:rPr>
          <w:rFonts w:ascii="Arial" w:eastAsia="Arial" w:hAnsi="Arial" w:cs="Arial"/>
          <w:spacing w:val="-1"/>
          <w:sz w:val="22"/>
          <w:szCs w:val="22"/>
        </w:rPr>
        <w:fldChar w:fldCharType="separate"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end"/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ja</w:t>
      </w:r>
    </w:p>
    <w:p w14:paraId="3F6314DA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1418" w:hanging="142"/>
        <w:contextualSpacing w:val="0"/>
        <w:rPr>
          <w:rFonts w:ascii="Arial" w:eastAsia="Arial" w:hAnsi="Arial" w:cs="Arial"/>
          <w:spacing w:val="-1"/>
          <w:sz w:val="22"/>
          <w:szCs w:val="22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Maligne Hauttumore: Präzise und vollständige Kenntnis der Indikationen und Kontraindikationen zur dermatologischen Radiotherapie maligner Hauttumore (z.B. Basalzellkarzinome bei geeigneter Klinik und Histologie, spinozelluläre Karzinome bei geeigneter Klinik und Histologie, Lentigo </w:t>
      </w:r>
      <w:proofErr w:type="spellStart"/>
      <w:r w:rsidRPr="0051196F">
        <w:rPr>
          <w:rFonts w:ascii="Arial" w:eastAsia="Arial" w:hAnsi="Arial" w:cs="Arial"/>
          <w:spacing w:val="-1"/>
          <w:sz w:val="22"/>
          <w:szCs w:val="22"/>
        </w:rPr>
        <w:t>maligna</w:t>
      </w:r>
      <w:proofErr w:type="spellEnd"/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proofErr w:type="spellStart"/>
      <w:r w:rsidRPr="0051196F">
        <w:rPr>
          <w:rFonts w:ascii="Arial" w:eastAsia="Arial" w:hAnsi="Arial" w:cs="Arial"/>
          <w:spacing w:val="-1"/>
          <w:sz w:val="22"/>
          <w:szCs w:val="22"/>
        </w:rPr>
        <w:t>pTis</w:t>
      </w:r>
      <w:proofErr w:type="spellEnd"/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), Lentigo </w:t>
      </w:r>
      <w:proofErr w:type="spellStart"/>
      <w:r w:rsidRPr="0051196F">
        <w:rPr>
          <w:rFonts w:ascii="Arial" w:eastAsia="Arial" w:hAnsi="Arial" w:cs="Arial"/>
          <w:spacing w:val="-1"/>
          <w:sz w:val="22"/>
          <w:szCs w:val="22"/>
        </w:rPr>
        <w:t>maligna</w:t>
      </w:r>
      <w:proofErr w:type="spellEnd"/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Melanom, Kaposi-Sarkom, kutane Lymphome bei geeigneter Klinik und Histologie, aktinische Keratosen (ausgedehnt an der Kopfhaut) und </w:t>
      </w:r>
      <w:proofErr w:type="spellStart"/>
      <w:r w:rsidRPr="0051196F">
        <w:rPr>
          <w:rFonts w:ascii="Arial" w:eastAsia="Arial" w:hAnsi="Arial" w:cs="Arial"/>
          <w:spacing w:val="-1"/>
          <w:sz w:val="22"/>
          <w:szCs w:val="22"/>
        </w:rPr>
        <w:t>Feldkanzerisierung</w:t>
      </w:r>
      <w:proofErr w:type="spellEnd"/>
      <w:r w:rsidRPr="0051196F">
        <w:rPr>
          <w:rFonts w:ascii="Arial" w:eastAsia="Arial" w:hAnsi="Arial" w:cs="Arial"/>
          <w:spacing w:val="-1"/>
          <w:sz w:val="22"/>
          <w:szCs w:val="22"/>
        </w:rPr>
        <w:t>.</w:t>
      </w:r>
      <w:r w:rsidRPr="0051196F">
        <w:rPr>
          <w:rFonts w:ascii="Arial" w:eastAsia="Arial" w:hAnsi="Arial" w:cs="Arial"/>
          <w:spacing w:val="-1"/>
          <w:sz w:val="22"/>
          <w:szCs w:val="22"/>
        </w:rPr>
        <w:tab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eastAsia="Arial" w:hAnsi="Arial" w:cs="Arial"/>
          <w:spacing w:val="-1"/>
          <w:sz w:val="22"/>
          <w:szCs w:val="22"/>
        </w:rPr>
        <w:instrText xml:space="preserve"> FORMCHECKBOX </w:instrText>
      </w:r>
      <w:r w:rsidR="00FF781B">
        <w:rPr>
          <w:rFonts w:ascii="Arial" w:eastAsia="Arial" w:hAnsi="Arial" w:cs="Arial"/>
          <w:spacing w:val="-1"/>
          <w:sz w:val="22"/>
          <w:szCs w:val="22"/>
        </w:rPr>
      </w:r>
      <w:r w:rsidR="00FF781B">
        <w:rPr>
          <w:rFonts w:ascii="Arial" w:eastAsia="Arial" w:hAnsi="Arial" w:cs="Arial"/>
          <w:spacing w:val="-1"/>
          <w:sz w:val="22"/>
          <w:szCs w:val="22"/>
        </w:rPr>
        <w:fldChar w:fldCharType="separate"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end"/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ja</w:t>
      </w:r>
    </w:p>
    <w:p w14:paraId="5723D10D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1418" w:hanging="142"/>
        <w:contextualSpacing w:val="0"/>
        <w:rPr>
          <w:rFonts w:ascii="Arial" w:eastAsia="Arial" w:hAnsi="Arial" w:cs="Arial"/>
          <w:spacing w:val="-1"/>
          <w:sz w:val="22"/>
          <w:szCs w:val="22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Keloide: Präzise und vollständige Kenntnis der Indikationen und </w:t>
      </w:r>
      <w:r w:rsidRPr="0051196F">
        <w:rPr>
          <w:rFonts w:ascii="Arial" w:eastAsia="Arial" w:hAnsi="Arial" w:cs="Arial"/>
          <w:spacing w:val="-1"/>
          <w:sz w:val="22"/>
          <w:szCs w:val="22"/>
        </w:rPr>
        <w:br/>
        <w:t>Kontraindikationen zur adjuvanten Bestrahlung von Keloiden</w:t>
      </w:r>
      <w:r w:rsidRPr="0051196F">
        <w:rPr>
          <w:rFonts w:ascii="Arial" w:eastAsia="Arial" w:hAnsi="Arial" w:cs="Arial"/>
          <w:spacing w:val="-1"/>
          <w:sz w:val="22"/>
          <w:szCs w:val="22"/>
        </w:rPr>
        <w:tab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eastAsia="Arial" w:hAnsi="Arial" w:cs="Arial"/>
          <w:spacing w:val="-1"/>
          <w:sz w:val="22"/>
          <w:szCs w:val="22"/>
        </w:rPr>
        <w:instrText xml:space="preserve"> FORMCHECKBOX </w:instrText>
      </w:r>
      <w:r w:rsidR="00FF781B">
        <w:rPr>
          <w:rFonts w:ascii="Arial" w:eastAsia="Arial" w:hAnsi="Arial" w:cs="Arial"/>
          <w:spacing w:val="-1"/>
          <w:sz w:val="22"/>
          <w:szCs w:val="22"/>
        </w:rPr>
      </w:r>
      <w:r w:rsidR="00FF781B">
        <w:rPr>
          <w:rFonts w:ascii="Arial" w:eastAsia="Arial" w:hAnsi="Arial" w:cs="Arial"/>
          <w:spacing w:val="-1"/>
          <w:sz w:val="22"/>
          <w:szCs w:val="22"/>
        </w:rPr>
        <w:fldChar w:fldCharType="separate"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end"/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ja</w:t>
      </w:r>
    </w:p>
    <w:p w14:paraId="1417C21B" w14:textId="77777777" w:rsidR="00827591" w:rsidRPr="0051196F" w:rsidRDefault="00827591" w:rsidP="00827591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after="80" w:line="280" w:lineRule="atLeast"/>
        <w:ind w:left="426" w:right="1418" w:hanging="142"/>
        <w:contextualSpacing w:val="0"/>
        <w:rPr>
          <w:rFonts w:ascii="Arial" w:eastAsia="Arial" w:hAnsi="Arial" w:cs="Arial"/>
          <w:spacing w:val="-1"/>
          <w:sz w:val="22"/>
          <w:szCs w:val="22"/>
        </w:rPr>
      </w:pPr>
      <w:r w:rsidRPr="0051196F">
        <w:rPr>
          <w:rFonts w:ascii="Arial" w:eastAsia="Arial" w:hAnsi="Arial" w:cs="Arial"/>
          <w:spacing w:val="-1"/>
          <w:sz w:val="22"/>
          <w:szCs w:val="22"/>
        </w:rPr>
        <w:t>Chronische Entzündungen: Präzise und vollständige Kenntnis der Indikationen und Kontraindikationen zur Bestrahlung chronischer Entzündungsprozesse (z.B. chronische Ekzeme der Hände, Nagel-Psoriasis)</w:t>
      </w:r>
      <w:r w:rsidRPr="0051196F">
        <w:rPr>
          <w:rFonts w:ascii="Arial" w:eastAsia="Arial" w:hAnsi="Arial" w:cs="Arial"/>
          <w:spacing w:val="-1"/>
          <w:sz w:val="22"/>
          <w:szCs w:val="22"/>
        </w:rPr>
        <w:tab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196F">
        <w:rPr>
          <w:rFonts w:ascii="Arial" w:eastAsia="Arial" w:hAnsi="Arial" w:cs="Arial"/>
          <w:spacing w:val="-1"/>
          <w:sz w:val="22"/>
          <w:szCs w:val="22"/>
        </w:rPr>
        <w:instrText xml:space="preserve"> FORMCHECKBOX </w:instrText>
      </w:r>
      <w:r w:rsidR="00FF781B">
        <w:rPr>
          <w:rFonts w:ascii="Arial" w:eastAsia="Arial" w:hAnsi="Arial" w:cs="Arial"/>
          <w:spacing w:val="-1"/>
          <w:sz w:val="22"/>
          <w:szCs w:val="22"/>
        </w:rPr>
      </w:r>
      <w:r w:rsidR="00FF781B">
        <w:rPr>
          <w:rFonts w:ascii="Arial" w:eastAsia="Arial" w:hAnsi="Arial" w:cs="Arial"/>
          <w:spacing w:val="-1"/>
          <w:sz w:val="22"/>
          <w:szCs w:val="22"/>
        </w:rPr>
        <w:fldChar w:fldCharType="separate"/>
      </w:r>
      <w:r w:rsidRPr="0051196F">
        <w:rPr>
          <w:rFonts w:ascii="Arial" w:eastAsia="Arial" w:hAnsi="Arial" w:cs="Arial"/>
          <w:spacing w:val="-1"/>
          <w:sz w:val="22"/>
          <w:szCs w:val="22"/>
        </w:rPr>
        <w:fldChar w:fldCharType="end"/>
      </w:r>
      <w:r w:rsidRPr="0051196F">
        <w:rPr>
          <w:rFonts w:ascii="Arial" w:eastAsia="Arial" w:hAnsi="Arial" w:cs="Arial"/>
          <w:spacing w:val="-1"/>
          <w:sz w:val="22"/>
          <w:szCs w:val="22"/>
        </w:rPr>
        <w:t xml:space="preserve"> ja</w:t>
      </w:r>
    </w:p>
    <w:p w14:paraId="6E7E4C3D" w14:textId="77777777" w:rsidR="00827591" w:rsidRPr="0051196F" w:rsidRDefault="00827591" w:rsidP="0082759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E3FB678" w14:textId="77777777" w:rsidR="00827591" w:rsidRPr="0051196F" w:rsidRDefault="00827591" w:rsidP="0082759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Ich beantrage den Fähigkeitsausweis Dermatologische Radiotherapie (SGDV):</w:t>
      </w:r>
    </w:p>
    <w:p w14:paraId="6D48129A" w14:textId="77777777" w:rsidR="00827591" w:rsidRPr="0051196F" w:rsidRDefault="00827591" w:rsidP="00827591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324"/>
      </w:tblGrid>
      <w:tr w:rsidR="00827591" w:rsidRPr="0051196F" w14:paraId="360183A2" w14:textId="77777777" w:rsidTr="004339B0">
        <w:tc>
          <w:tcPr>
            <w:tcW w:w="4465" w:type="dxa"/>
            <w:tcBorders>
              <w:top w:val="nil"/>
              <w:bottom w:val="single" w:sz="4" w:space="0" w:color="auto"/>
              <w:right w:val="nil"/>
            </w:tcBorders>
          </w:tcPr>
          <w:p w14:paraId="00FE8547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F4B947D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t>Antragstellerin / Antragsteller: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8C52E1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</w:tcBorders>
          </w:tcPr>
          <w:p w14:paraId="0F547462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Weiterbildner 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br/>
              <w:t>praktischer Strahlenschutz:</w:t>
            </w:r>
          </w:p>
        </w:tc>
      </w:tr>
      <w:tr w:rsidR="00827591" w:rsidRPr="0051196F" w14:paraId="66E8FA19" w14:textId="77777777" w:rsidTr="004339B0">
        <w:tc>
          <w:tcPr>
            <w:tcW w:w="4465" w:type="dxa"/>
            <w:tcBorders>
              <w:top w:val="single" w:sz="4" w:space="0" w:color="auto"/>
              <w:right w:val="nil"/>
            </w:tcBorders>
          </w:tcPr>
          <w:p w14:paraId="7323A1E2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906589B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38215BD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18"/>
                <w:szCs w:val="18"/>
                <w:lang w:val="de-CH"/>
              </w:rPr>
              <w:t xml:space="preserve">Ort und Datum: 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8CEEC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</w:tcBorders>
          </w:tcPr>
          <w:p w14:paraId="4B7716B7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2AF425F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89212D4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18"/>
                <w:szCs w:val="18"/>
                <w:lang w:val="de-CH"/>
              </w:rPr>
              <w:t>Ort und Datum: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51196F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827591" w:rsidRPr="0051196F" w14:paraId="5E45E67A" w14:textId="77777777" w:rsidTr="004339B0">
        <w:tc>
          <w:tcPr>
            <w:tcW w:w="4465" w:type="dxa"/>
            <w:tcBorders>
              <w:right w:val="nil"/>
            </w:tcBorders>
          </w:tcPr>
          <w:p w14:paraId="12CF7BEF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CD2340D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723A159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5CF1D03C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43CE8622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1196F">
              <w:rPr>
                <w:rFonts w:ascii="Arial" w:hAnsi="Arial" w:cs="Arial"/>
                <w:sz w:val="18"/>
                <w:szCs w:val="18"/>
                <w:lang w:val="de-CH"/>
              </w:rPr>
              <w:t xml:space="preserve">Unterschrift: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FC9540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324" w:type="dxa"/>
            <w:tcBorders>
              <w:left w:val="nil"/>
            </w:tcBorders>
          </w:tcPr>
          <w:p w14:paraId="48F69C5B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7D91C4F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1F1FE6F5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5EBF9D5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8DC1607" w14:textId="77777777" w:rsidR="00827591" w:rsidRPr="0051196F" w:rsidRDefault="00827591" w:rsidP="004339B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1196F">
              <w:rPr>
                <w:rFonts w:ascii="Arial" w:hAnsi="Arial" w:cs="Arial"/>
                <w:sz w:val="18"/>
                <w:szCs w:val="18"/>
                <w:lang w:val="de-CH"/>
              </w:rPr>
              <w:t xml:space="preserve">Unterschrift: </w:t>
            </w:r>
          </w:p>
        </w:tc>
      </w:tr>
    </w:tbl>
    <w:p w14:paraId="3AA7D1A7" w14:textId="77777777" w:rsidR="00827591" w:rsidRPr="0051196F" w:rsidRDefault="00827591" w:rsidP="0082759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322CCC2" w14:textId="77777777" w:rsidR="00827591" w:rsidRPr="0051196F" w:rsidRDefault="00827591" w:rsidP="00827591">
      <w:pPr>
        <w:rPr>
          <w:rFonts w:ascii="Arial" w:hAnsi="Arial" w:cs="Arial"/>
          <w:sz w:val="22"/>
          <w:szCs w:val="22"/>
          <w:lang w:val="de-CH" w:eastAsia="fr-FR"/>
        </w:rPr>
      </w:pPr>
      <w:r w:rsidRPr="0051196F">
        <w:rPr>
          <w:rFonts w:ascii="Arial" w:hAnsi="Arial" w:cs="Arial"/>
          <w:sz w:val="22"/>
          <w:szCs w:val="22"/>
          <w:lang w:val="de-CH" w:eastAsia="fr-FR"/>
        </w:rPr>
        <w:br w:type="page"/>
      </w:r>
    </w:p>
    <w:p w14:paraId="79160730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1196F">
        <w:rPr>
          <w:rFonts w:ascii="Arial" w:hAnsi="Arial" w:cs="Arial"/>
          <w:b/>
          <w:bCs/>
          <w:sz w:val="22"/>
          <w:szCs w:val="22"/>
          <w:lang w:val="de-CH"/>
        </w:rPr>
        <w:lastRenderedPageBreak/>
        <w:t>Kosten</w:t>
      </w:r>
    </w:p>
    <w:p w14:paraId="5D1EBF09" w14:textId="77777777" w:rsidR="00827591" w:rsidRPr="0051196F" w:rsidRDefault="00827591" w:rsidP="00827591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8080"/>
        </w:tabs>
        <w:spacing w:after="120"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Für Mitglieder der SGDV: CHF 100</w:t>
      </w:r>
      <w:r>
        <w:rPr>
          <w:rFonts w:ascii="Arial" w:hAnsi="Arial" w:cs="Arial"/>
          <w:sz w:val="22"/>
          <w:szCs w:val="22"/>
          <w:lang w:val="de-CH"/>
        </w:rPr>
        <w:t>.00</w:t>
      </w:r>
    </w:p>
    <w:p w14:paraId="7F93AD2F" w14:textId="77777777" w:rsidR="00827591" w:rsidRPr="0051196F" w:rsidRDefault="00827591" w:rsidP="00827591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8080"/>
        </w:tabs>
        <w:spacing w:after="120"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Für Nicht-Mitglieder: CHF 300</w:t>
      </w:r>
      <w:r>
        <w:rPr>
          <w:rFonts w:ascii="Arial" w:hAnsi="Arial" w:cs="Arial"/>
          <w:sz w:val="22"/>
          <w:szCs w:val="22"/>
          <w:lang w:val="de-CH"/>
        </w:rPr>
        <w:t>.00</w:t>
      </w:r>
    </w:p>
    <w:p w14:paraId="5F67DA03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 xml:space="preserve">Nach Eingang des Antrags erhalten Sie eine Rechnung. </w:t>
      </w:r>
    </w:p>
    <w:p w14:paraId="2E237B55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23F4858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70C710FD" w14:textId="77777777" w:rsidR="00827591" w:rsidRDefault="00827591" w:rsidP="0082759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b/>
          <w:sz w:val="22"/>
          <w:szCs w:val="22"/>
          <w:lang w:val="de-CH"/>
        </w:rPr>
        <w:t>Beilagen</w:t>
      </w:r>
    </w:p>
    <w:p w14:paraId="1FE39C85" w14:textId="77777777" w:rsidR="00827591" w:rsidRPr="0051196F" w:rsidRDefault="00827591" w:rsidP="00FF7743">
      <w:pPr>
        <w:pStyle w:val="Kopfzeile"/>
        <w:numPr>
          <w:ilvl w:val="0"/>
          <w:numId w:val="29"/>
        </w:numPr>
        <w:tabs>
          <w:tab w:val="left" w:pos="8080"/>
        </w:tabs>
        <w:spacing w:after="120" w:line="280" w:lineRule="atLeast"/>
        <w:ind w:left="284" w:hanging="284"/>
        <w:rPr>
          <w:rFonts w:ascii="Arial" w:hAnsi="Arial" w:cs="Arial"/>
          <w:sz w:val="22"/>
          <w:szCs w:val="22"/>
        </w:rPr>
      </w:pPr>
      <w:r w:rsidRPr="0051196F">
        <w:rPr>
          <w:rFonts w:ascii="Arial" w:hAnsi="Arial" w:cs="Arial"/>
          <w:sz w:val="22"/>
          <w:szCs w:val="22"/>
          <w:lang w:val="de-CH"/>
        </w:rPr>
        <w:t xml:space="preserve">Kopie der Kursbestätigung des absolvierten BAG-anerkannten Kurses «Radiotherapeutische Anwendungen in der Dermatologie zur Erlangung des Sachverstandes in Strahlenschutz, Typ B». N.B. </w:t>
      </w:r>
      <w:proofErr w:type="spellStart"/>
      <w:r w:rsidRPr="0051196F">
        <w:rPr>
          <w:rFonts w:ascii="Arial" w:hAnsi="Arial" w:cs="Arial"/>
          <w:sz w:val="22"/>
          <w:szCs w:val="22"/>
        </w:rPr>
        <w:t>Dieser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von der SGDV </w:t>
      </w:r>
      <w:proofErr w:type="spellStart"/>
      <w:r w:rsidRPr="0051196F">
        <w:rPr>
          <w:rFonts w:ascii="Arial" w:hAnsi="Arial" w:cs="Arial"/>
          <w:sz w:val="22"/>
          <w:szCs w:val="22"/>
        </w:rPr>
        <w:t>durchgeführte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Kurs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1196F">
        <w:rPr>
          <w:rFonts w:ascii="Arial" w:hAnsi="Arial" w:cs="Arial"/>
          <w:sz w:val="22"/>
          <w:szCs w:val="22"/>
        </w:rPr>
        <w:t>integriert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im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Kurs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r w:rsidRPr="0051196F">
        <w:rPr>
          <w:rFonts w:ascii="Arial" w:hAnsi="Arial" w:cs="Arial"/>
          <w:sz w:val="22"/>
          <w:szCs w:val="22"/>
          <w:lang w:val="de-CH"/>
        </w:rPr>
        <w:t>«</w:t>
      </w:r>
      <w:proofErr w:type="spellStart"/>
      <w:r w:rsidRPr="0051196F">
        <w:rPr>
          <w:rFonts w:ascii="Arial" w:hAnsi="Arial" w:cs="Arial"/>
          <w:sz w:val="22"/>
          <w:szCs w:val="22"/>
        </w:rPr>
        <w:t>Physikalische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Behandlungsmethoden</w:t>
      </w:r>
      <w:proofErr w:type="spellEnd"/>
      <w:r w:rsidRPr="0051196F">
        <w:rPr>
          <w:rFonts w:ascii="Arial" w:hAnsi="Arial" w:cs="Arial"/>
          <w:sz w:val="22"/>
          <w:szCs w:val="22"/>
          <w:lang w:val="de-CH"/>
        </w:rPr>
        <w:t>»</w:t>
      </w:r>
      <w:r w:rsidRPr="0051196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1196F">
        <w:rPr>
          <w:rFonts w:ascii="Arial" w:hAnsi="Arial" w:cs="Arial"/>
          <w:sz w:val="22"/>
          <w:szCs w:val="22"/>
        </w:rPr>
        <w:t>findet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im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2-Jahres-Turnus </w:t>
      </w:r>
      <w:proofErr w:type="spellStart"/>
      <w:r w:rsidRPr="0051196F">
        <w:rPr>
          <w:rFonts w:ascii="Arial" w:hAnsi="Arial" w:cs="Arial"/>
          <w:sz w:val="22"/>
          <w:szCs w:val="22"/>
        </w:rPr>
        <w:t>statt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und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wird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alternierend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von den </w:t>
      </w:r>
      <w:proofErr w:type="spellStart"/>
      <w:r w:rsidRPr="0051196F">
        <w:rPr>
          <w:rFonts w:ascii="Arial" w:hAnsi="Arial" w:cs="Arial"/>
          <w:sz w:val="22"/>
          <w:szCs w:val="22"/>
        </w:rPr>
        <w:t>Universitäts-Kliniken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196F">
        <w:rPr>
          <w:rFonts w:ascii="Arial" w:hAnsi="Arial" w:cs="Arial"/>
          <w:sz w:val="22"/>
          <w:szCs w:val="22"/>
        </w:rPr>
        <w:t>organisiert</w:t>
      </w:r>
      <w:proofErr w:type="spellEnd"/>
      <w:r w:rsidRPr="0051196F">
        <w:rPr>
          <w:rFonts w:ascii="Arial" w:hAnsi="Arial" w:cs="Arial"/>
          <w:sz w:val="22"/>
          <w:szCs w:val="22"/>
        </w:rPr>
        <w:t xml:space="preserve">. </w:t>
      </w:r>
    </w:p>
    <w:p w14:paraId="79F84F4A" w14:textId="77777777" w:rsidR="00827591" w:rsidRPr="0051196F" w:rsidRDefault="00827591" w:rsidP="00FF7743">
      <w:pPr>
        <w:pStyle w:val="Kopfzeile"/>
        <w:numPr>
          <w:ilvl w:val="0"/>
          <w:numId w:val="29"/>
        </w:numPr>
        <w:tabs>
          <w:tab w:val="clear" w:pos="4536"/>
          <w:tab w:val="clear" w:pos="9072"/>
          <w:tab w:val="left" w:pos="8080"/>
        </w:tabs>
        <w:spacing w:after="120"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 xml:space="preserve">Falls die Strahlenschutz-Weiterbildung im Ausland erfolgte: Anerkennung der Weiterbildung durch das Bundesamt für Gesundheit (BAG) </w:t>
      </w:r>
    </w:p>
    <w:p w14:paraId="4606B3D5" w14:textId="77777777" w:rsidR="00827591" w:rsidRPr="0051196F" w:rsidRDefault="00827591" w:rsidP="0082759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A2DC63A" w14:textId="77777777" w:rsidR="00827591" w:rsidRPr="0051196F" w:rsidRDefault="00827591" w:rsidP="0082759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191A5C5D" w14:textId="77777777" w:rsidR="00827591" w:rsidRPr="0051196F" w:rsidRDefault="00827591" w:rsidP="0082759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51196F">
        <w:rPr>
          <w:rFonts w:ascii="Arial" w:hAnsi="Arial" w:cs="Arial"/>
          <w:b/>
          <w:bCs/>
          <w:sz w:val="22"/>
          <w:szCs w:val="22"/>
          <w:lang w:val="de-CH"/>
        </w:rPr>
        <w:t>Antrag bitte einsenden an:</w:t>
      </w:r>
    </w:p>
    <w:p w14:paraId="23562597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Generalsekretariat SGDV</w:t>
      </w:r>
    </w:p>
    <w:p w14:paraId="3AECE879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proofErr w:type="spellStart"/>
      <w:r w:rsidRPr="0051196F">
        <w:rPr>
          <w:rFonts w:ascii="Arial" w:hAnsi="Arial" w:cs="Arial"/>
          <w:sz w:val="22"/>
          <w:szCs w:val="22"/>
          <w:lang w:val="de-CH"/>
        </w:rPr>
        <w:t>Dalmazirain</w:t>
      </w:r>
      <w:proofErr w:type="spellEnd"/>
      <w:r w:rsidRPr="0051196F">
        <w:rPr>
          <w:rFonts w:ascii="Arial" w:hAnsi="Arial" w:cs="Arial"/>
          <w:sz w:val="22"/>
          <w:szCs w:val="22"/>
          <w:lang w:val="de-CH"/>
        </w:rPr>
        <w:t xml:space="preserve"> 11</w:t>
      </w:r>
    </w:p>
    <w:p w14:paraId="2D9F42E6" w14:textId="77777777" w:rsidR="00827591" w:rsidRPr="0051196F" w:rsidRDefault="00827591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1196F">
        <w:rPr>
          <w:rFonts w:ascii="Arial" w:hAnsi="Arial" w:cs="Arial"/>
          <w:sz w:val="22"/>
          <w:szCs w:val="22"/>
          <w:lang w:val="de-CH"/>
        </w:rPr>
        <w:t>3005 Bern</w:t>
      </w:r>
    </w:p>
    <w:p w14:paraId="51D63C55" w14:textId="77777777" w:rsidR="00827591" w:rsidRPr="0051196F" w:rsidRDefault="00FF781B" w:rsidP="0082759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hyperlink r:id="rId10" w:history="1">
        <w:r w:rsidR="00827591" w:rsidRPr="0051196F">
          <w:rPr>
            <w:rStyle w:val="Hyperlink"/>
            <w:rFonts w:ascii="Arial" w:hAnsi="Arial" w:cs="Arial"/>
          </w:rPr>
          <w:t>info@derma.ch</w:t>
        </w:r>
      </w:hyperlink>
    </w:p>
    <w:p w14:paraId="4E9F8F2B" w14:textId="1ACC3E7B" w:rsidR="003D43E9" w:rsidRPr="00D33296" w:rsidRDefault="003D43E9" w:rsidP="007B68DB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D33296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sectPr w:rsidR="00A45953" w:rsidRPr="00D33296" w:rsidSect="00AD02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276" w:bottom="1701" w:left="1134" w:header="51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6948" w14:textId="77777777" w:rsidR="00FF781B" w:rsidRDefault="00FF781B">
      <w:r>
        <w:separator/>
      </w:r>
    </w:p>
  </w:endnote>
  <w:endnote w:type="continuationSeparator" w:id="0">
    <w:p w14:paraId="6A5F288C" w14:textId="77777777" w:rsidR="00FF781B" w:rsidRDefault="00F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3"/>
      <w:gridCol w:w="4896"/>
    </w:tblGrid>
    <w:tr w:rsidR="00AD02CA" w:rsidRPr="0029132F" w14:paraId="6DA6B5E4" w14:textId="77777777" w:rsidTr="00AD02CA">
      <w:tc>
        <w:tcPr>
          <w:tcW w:w="4743" w:type="dxa"/>
          <w:tcBorders>
            <w:top w:val="single" w:sz="6" w:space="0" w:color="5FA49C"/>
          </w:tcBorders>
        </w:tcPr>
        <w:p w14:paraId="744A1E87" w14:textId="77777777" w:rsidR="00AD02CA" w:rsidRPr="00C14766" w:rsidRDefault="00AD02CA" w:rsidP="00AD02CA">
          <w:pPr>
            <w:pStyle w:val="Fuzeile"/>
            <w:tabs>
              <w:tab w:val="left" w:pos="2269"/>
            </w:tabs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</w:pPr>
          <w:r w:rsidRPr="00C14766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>Generalsekretariat / Secrétariat Général</w:t>
          </w:r>
        </w:p>
        <w:p w14:paraId="5A8210E9" w14:textId="77777777" w:rsidR="00AD02CA" w:rsidRPr="00C14766" w:rsidRDefault="00AD02CA" w:rsidP="00AD02CA">
          <w:pPr>
            <w:pStyle w:val="Fuzeile"/>
            <w:tabs>
              <w:tab w:val="left" w:pos="2269"/>
            </w:tabs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</w:pPr>
          <w:r w:rsidRPr="00C14766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 xml:space="preserve">Dalmazirain </w:t>
          </w:r>
          <w:r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>11</w:t>
          </w:r>
          <w:r w:rsidRPr="00C14766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 xml:space="preserve"> </w:t>
          </w:r>
          <w:r w:rsidRPr="00C14766">
            <w:rPr>
              <w:rFonts w:ascii="Univers Light" w:hAnsi="Univers Light" w:cstheme="minorHAnsi"/>
              <w:color w:val="7F7F7F" w:themeColor="text1" w:themeTint="80"/>
              <w:sz w:val="16"/>
              <w:szCs w:val="16"/>
            </w:rPr>
            <w:sym w:font="Symbol" w:char="F0E7"/>
          </w:r>
          <w:r w:rsidRPr="00C14766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>CH-300</w:t>
          </w:r>
          <w:r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>5</w:t>
          </w:r>
          <w:r w:rsidRPr="00C14766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fr-CH"/>
            </w:rPr>
            <w:t xml:space="preserve"> Bern</w:t>
          </w:r>
        </w:p>
      </w:tc>
      <w:tc>
        <w:tcPr>
          <w:tcW w:w="4896" w:type="dxa"/>
          <w:tcBorders>
            <w:top w:val="single" w:sz="4" w:space="0" w:color="5FA49C"/>
          </w:tcBorders>
        </w:tcPr>
        <w:p w14:paraId="4ACF9BD4" w14:textId="77777777" w:rsidR="00AD02CA" w:rsidRPr="0029132F" w:rsidRDefault="00AD02CA" w:rsidP="00AD02CA">
          <w:pPr>
            <w:pStyle w:val="Fuzeile"/>
            <w:tabs>
              <w:tab w:val="clear" w:pos="4536"/>
              <w:tab w:val="left" w:pos="2269"/>
            </w:tabs>
            <w:jc w:val="right"/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</w:pPr>
          <w:r w:rsidRPr="0029132F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  <w:t xml:space="preserve">Sekretariat + 41 (0) 31 352 22 02 </w:t>
          </w:r>
        </w:p>
        <w:p w14:paraId="1999DE0C" w14:textId="77777777" w:rsidR="00AD02CA" w:rsidRPr="0029132F" w:rsidRDefault="00AD02CA" w:rsidP="00AD02CA">
          <w:pPr>
            <w:pStyle w:val="Fuzeile"/>
            <w:tabs>
              <w:tab w:val="clear" w:pos="4536"/>
            </w:tabs>
            <w:jc w:val="right"/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</w:pPr>
          <w:r w:rsidRPr="0029132F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  <w:t>info@derma.ch</w:t>
          </w:r>
        </w:p>
        <w:p w14:paraId="3EE83785" w14:textId="77777777" w:rsidR="00AD02CA" w:rsidRPr="0029132F" w:rsidRDefault="00AD02CA" w:rsidP="00AD02CA">
          <w:pPr>
            <w:pStyle w:val="Fuzeile"/>
            <w:tabs>
              <w:tab w:val="clear" w:pos="4536"/>
              <w:tab w:val="left" w:pos="2269"/>
            </w:tabs>
            <w:jc w:val="right"/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</w:pPr>
          <w:r w:rsidRPr="0029132F"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  <w:t>www.derma.</w:t>
          </w:r>
          <w:r>
            <w:rPr>
              <w:rFonts w:ascii="Univers Light" w:hAnsi="Univers Light" w:cstheme="minorHAnsi"/>
              <w:color w:val="7F7F7F" w:themeColor="text1" w:themeTint="80"/>
              <w:sz w:val="16"/>
              <w:szCs w:val="16"/>
              <w:lang w:val="it-IT"/>
            </w:rPr>
            <w:t>swiss</w:t>
          </w:r>
        </w:p>
      </w:tc>
    </w:tr>
  </w:tbl>
  <w:p w14:paraId="54C0BB36" w14:textId="727B03B5" w:rsidR="000A6E2D" w:rsidRPr="00AD02CA" w:rsidRDefault="000A6E2D" w:rsidP="00322C49">
    <w:pPr>
      <w:pStyle w:val="Fuzeile"/>
      <w:tabs>
        <w:tab w:val="clear" w:pos="4536"/>
        <w:tab w:val="clear" w:pos="9072"/>
      </w:tabs>
      <w:ind w:right="140"/>
      <w:rPr>
        <w:rFonts w:ascii="Arial" w:hAnsi="Arial" w:cs="Arial"/>
        <w:color w:val="009900"/>
        <w:spacing w:val="20"/>
        <w:sz w:val="16"/>
        <w:szCs w:val="16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tbl>
        <w:tblPr>
          <w:tblW w:w="9889" w:type="dxa"/>
          <w:tblLook w:val="04A0" w:firstRow="1" w:lastRow="0" w:firstColumn="1" w:lastColumn="0" w:noHBand="0" w:noVBand="1"/>
        </w:tblPr>
        <w:tblGrid>
          <w:gridCol w:w="4889"/>
          <w:gridCol w:w="5000"/>
        </w:tblGrid>
        <w:tr w:rsidR="00C81E6A" w:rsidRPr="00C81E6A" w14:paraId="272A6575" w14:textId="77777777" w:rsidTr="003513C6">
          <w:trPr>
            <w:trHeight w:val="989"/>
          </w:trPr>
          <w:tc>
            <w:tcPr>
              <w:tcW w:w="4889" w:type="dxa"/>
              <w:tcBorders>
                <w:top w:val="single" w:sz="4" w:space="0" w:color="auto"/>
              </w:tcBorders>
              <w:shd w:val="clear" w:color="auto" w:fill="auto"/>
            </w:tcPr>
            <w:p w14:paraId="6AC012D5" w14:textId="6251B2B6" w:rsidR="00C81E6A" w:rsidRPr="000C46E0" w:rsidRDefault="00C81E6A" w:rsidP="00C81E6A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</w:pPr>
              <w:r w:rsidRPr="000C46E0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Secrétariat général</w:t>
              </w:r>
              <w:r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 xml:space="preserve"> S</w:t>
              </w:r>
              <w:r w:rsidR="009643D5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SDV</w:t>
              </w:r>
            </w:p>
            <w:p w14:paraId="659F5F8D" w14:textId="09348E0D" w:rsidR="00C81E6A" w:rsidRPr="000C46E0" w:rsidRDefault="00C81E6A" w:rsidP="00C81E6A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</w:pPr>
              <w:r w:rsidRPr="000C46E0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Dalmazirain 1</w:t>
              </w:r>
              <w:r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 xml:space="preserve">1 </w:t>
              </w:r>
              <w:r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sym w:font="Symbol" w:char="F0E7"/>
              </w:r>
              <w:r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 xml:space="preserve"> </w:t>
              </w:r>
              <w:r w:rsidRPr="000C46E0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3005 Berne</w:t>
              </w:r>
            </w:p>
            <w:p w14:paraId="2E218CD3" w14:textId="77777777" w:rsidR="00C81E6A" w:rsidRDefault="00C81E6A" w:rsidP="00C81E6A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</w:pPr>
              <w:r w:rsidRPr="00EC73E9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www.derma.ch</w:t>
              </w:r>
            </w:p>
            <w:p w14:paraId="58244402" w14:textId="77777777" w:rsidR="00C81E6A" w:rsidRPr="00CB05DD" w:rsidRDefault="00C81E6A" w:rsidP="00C81E6A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</w:pPr>
              <w:r w:rsidRPr="00CB05DD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+41(0)31 352 22 02</w:t>
              </w:r>
            </w:p>
            <w:p w14:paraId="0251D3E7" w14:textId="77777777" w:rsidR="00C81E6A" w:rsidRPr="00CB05DD" w:rsidRDefault="00C81E6A" w:rsidP="00C81E6A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</w:pPr>
              <w:r w:rsidRPr="00CB05DD">
                <w:rPr>
                  <w:rFonts w:ascii="Arial" w:hAnsi="Arial" w:cs="Arial"/>
                  <w:spacing w:val="20"/>
                  <w:sz w:val="12"/>
                  <w:szCs w:val="12"/>
                  <w:lang w:val="fr-CH"/>
                </w:rPr>
                <w:t>info@derma.ch</w:t>
              </w:r>
            </w:p>
          </w:tc>
          <w:tc>
            <w:tcPr>
              <w:tcW w:w="5000" w:type="dxa"/>
              <w:tcBorders>
                <w:top w:val="single" w:sz="4" w:space="0" w:color="auto"/>
              </w:tcBorders>
              <w:shd w:val="clear" w:color="auto" w:fill="auto"/>
            </w:tcPr>
            <w:p w14:paraId="183AE9DC" w14:textId="77777777" w:rsidR="00C81E6A" w:rsidRPr="00CB05DD" w:rsidRDefault="00C81E6A" w:rsidP="00C81E6A">
              <w:pPr>
                <w:jc w:val="right"/>
                <w:rPr>
                  <w:rFonts w:ascii="Arial" w:hAnsi="Arial" w:cs="Arial"/>
                  <w:sz w:val="12"/>
                  <w:szCs w:val="12"/>
                  <w:lang w:val="fr-CH"/>
                </w:rPr>
              </w:pPr>
            </w:p>
          </w:tc>
        </w:tr>
      </w:tbl>
      <w:p w14:paraId="3130F81D" w14:textId="19BF4A14" w:rsidR="00344740" w:rsidRPr="00344740" w:rsidRDefault="003D6F0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9D39C5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3932" w14:textId="77777777" w:rsidR="00FF781B" w:rsidRDefault="00FF781B">
      <w:r>
        <w:separator/>
      </w:r>
    </w:p>
  </w:footnote>
  <w:footnote w:type="continuationSeparator" w:id="0">
    <w:p w14:paraId="3DF6DB75" w14:textId="77777777" w:rsidR="00FF781B" w:rsidRDefault="00FF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ED9E" w14:textId="49AAB091" w:rsidR="00534C53" w:rsidRPr="00AD02CA" w:rsidRDefault="00AD02CA" w:rsidP="00AD02CA">
    <w:pPr>
      <w:pStyle w:val="Kopfzeile"/>
    </w:pPr>
    <w:r>
      <w:rPr>
        <w:rFonts w:ascii="Comic Sans MS" w:hAnsi="Comic Sans MS"/>
        <w:noProof/>
        <w:sz w:val="6"/>
        <w:szCs w:val="6"/>
        <w:lang w:val="it-IT"/>
      </w:rPr>
      <w:drawing>
        <wp:inline distT="0" distB="0" distL="0" distR="0" wp14:anchorId="34448D5B" wp14:editId="64D881DD">
          <wp:extent cx="4963963" cy="1016266"/>
          <wp:effectExtent l="0" t="0" r="8255" b="0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4047" cy="101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30BE" w14:textId="77777777" w:rsidR="00EC1F66" w:rsidRPr="00EC1F66" w:rsidRDefault="00EC1F66" w:rsidP="00EC1F66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EC1F66">
      <w:rPr>
        <w:rFonts w:ascii="Arial" w:hAnsi="Arial" w:cs="Arial"/>
        <w:bCs/>
        <w:sz w:val="22"/>
        <w:szCs w:val="22"/>
        <w:lang w:val="de-CH"/>
      </w:rPr>
      <w:t>Schweizerische Gesellschaft für Dermatologie und Venerologie</w:t>
    </w:r>
  </w:p>
  <w:p w14:paraId="1F5CD885" w14:textId="77777777" w:rsidR="00EC1F66" w:rsidRPr="00EC1F66" w:rsidRDefault="00EC1F66" w:rsidP="00EC1F66">
    <w:pPr>
      <w:pStyle w:val="Kopfzeile"/>
      <w:rPr>
        <w:rFonts w:ascii="Arial" w:hAnsi="Arial" w:cs="Arial"/>
        <w:bCs/>
        <w:sz w:val="22"/>
        <w:szCs w:val="22"/>
        <w:lang w:val="fr-CH"/>
      </w:rPr>
    </w:pPr>
    <w:r w:rsidRPr="00EC1F66">
      <w:rPr>
        <w:rFonts w:ascii="Arial" w:hAnsi="Arial" w:cs="Arial"/>
        <w:bCs/>
        <w:sz w:val="22"/>
        <w:szCs w:val="22"/>
        <w:lang w:val="fr-CH"/>
      </w:rPr>
      <w:t>Société Suisse de dermatologie et vénéréologie</w:t>
    </w:r>
  </w:p>
  <w:p w14:paraId="47EB2495" w14:textId="77777777" w:rsidR="00EC1F66" w:rsidRPr="00EC1F66" w:rsidRDefault="00EC1F66" w:rsidP="00EC1F66">
    <w:pPr>
      <w:pStyle w:val="Kopfzeile"/>
      <w:rPr>
        <w:rFonts w:ascii="Arial" w:hAnsi="Arial" w:cs="Arial"/>
        <w:bCs/>
        <w:sz w:val="22"/>
        <w:szCs w:val="22"/>
        <w:lang w:val="it-IT"/>
      </w:rPr>
    </w:pPr>
    <w:r w:rsidRPr="00EC1F66">
      <w:rPr>
        <w:rFonts w:ascii="Arial" w:hAnsi="Arial" w:cs="Arial"/>
        <w:bCs/>
        <w:sz w:val="22"/>
        <w:szCs w:val="22"/>
        <w:lang w:val="it-IT"/>
      </w:rPr>
      <w:t xml:space="preserve">Società Svizzera di dermatologia e </w:t>
    </w:r>
    <w:proofErr w:type="spellStart"/>
    <w:r w:rsidRPr="00EC1F66">
      <w:rPr>
        <w:rFonts w:ascii="Arial" w:hAnsi="Arial" w:cs="Arial"/>
        <w:bCs/>
        <w:sz w:val="22"/>
        <w:szCs w:val="22"/>
        <w:lang w:val="it-IT"/>
      </w:rPr>
      <w:t>venerologia</w:t>
    </w:r>
    <w:proofErr w:type="spellEnd"/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1AF48D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D9E8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0A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0E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EF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CF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6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8B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616E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A3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6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6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6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4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8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A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E0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0EA40D44">
      <w:start w:val="1"/>
      <w:numFmt w:val="lowerLetter"/>
      <w:lvlText w:val="%1)"/>
      <w:lvlJc w:val="left"/>
      <w:pPr>
        <w:ind w:left="7101" w:hanging="360"/>
      </w:pPr>
    </w:lvl>
    <w:lvl w:ilvl="1" w:tplc="4E2A11D6">
      <w:start w:val="1"/>
      <w:numFmt w:val="lowerLetter"/>
      <w:lvlText w:val="%2."/>
      <w:lvlJc w:val="left"/>
      <w:pPr>
        <w:ind w:left="7821" w:hanging="360"/>
      </w:pPr>
    </w:lvl>
    <w:lvl w:ilvl="2" w:tplc="ADB225F0" w:tentative="1">
      <w:start w:val="1"/>
      <w:numFmt w:val="lowerRoman"/>
      <w:lvlText w:val="%3."/>
      <w:lvlJc w:val="right"/>
      <w:pPr>
        <w:ind w:left="8541" w:hanging="180"/>
      </w:pPr>
    </w:lvl>
    <w:lvl w:ilvl="3" w:tplc="BD784E8A" w:tentative="1">
      <w:start w:val="1"/>
      <w:numFmt w:val="decimal"/>
      <w:lvlText w:val="%4."/>
      <w:lvlJc w:val="left"/>
      <w:pPr>
        <w:ind w:left="9261" w:hanging="360"/>
      </w:pPr>
    </w:lvl>
    <w:lvl w:ilvl="4" w:tplc="652842BE" w:tentative="1">
      <w:start w:val="1"/>
      <w:numFmt w:val="lowerLetter"/>
      <w:lvlText w:val="%5."/>
      <w:lvlJc w:val="left"/>
      <w:pPr>
        <w:ind w:left="9981" w:hanging="360"/>
      </w:pPr>
    </w:lvl>
    <w:lvl w:ilvl="5" w:tplc="DAFC9B30" w:tentative="1">
      <w:start w:val="1"/>
      <w:numFmt w:val="lowerRoman"/>
      <w:lvlText w:val="%6."/>
      <w:lvlJc w:val="right"/>
      <w:pPr>
        <w:ind w:left="10701" w:hanging="180"/>
      </w:pPr>
    </w:lvl>
    <w:lvl w:ilvl="6" w:tplc="1A64C77E" w:tentative="1">
      <w:start w:val="1"/>
      <w:numFmt w:val="decimal"/>
      <w:lvlText w:val="%7."/>
      <w:lvlJc w:val="left"/>
      <w:pPr>
        <w:ind w:left="11421" w:hanging="360"/>
      </w:pPr>
    </w:lvl>
    <w:lvl w:ilvl="7" w:tplc="A6385822" w:tentative="1">
      <w:start w:val="1"/>
      <w:numFmt w:val="lowerLetter"/>
      <w:lvlText w:val="%8."/>
      <w:lvlJc w:val="left"/>
      <w:pPr>
        <w:ind w:left="12141" w:hanging="360"/>
      </w:pPr>
    </w:lvl>
    <w:lvl w:ilvl="8" w:tplc="81948070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CD2C987C">
      <w:start w:val="1"/>
      <w:numFmt w:val="lowerLetter"/>
      <w:lvlText w:val="%1)"/>
      <w:lvlJc w:val="left"/>
      <w:pPr>
        <w:ind w:left="720" w:hanging="360"/>
      </w:pPr>
    </w:lvl>
    <w:lvl w:ilvl="1" w:tplc="6E8C5ADE" w:tentative="1">
      <w:start w:val="1"/>
      <w:numFmt w:val="lowerLetter"/>
      <w:lvlText w:val="%2."/>
      <w:lvlJc w:val="left"/>
      <w:pPr>
        <w:ind w:left="1440" w:hanging="360"/>
      </w:pPr>
    </w:lvl>
    <w:lvl w:ilvl="2" w:tplc="74AC6254" w:tentative="1">
      <w:start w:val="1"/>
      <w:numFmt w:val="lowerRoman"/>
      <w:lvlText w:val="%3."/>
      <w:lvlJc w:val="right"/>
      <w:pPr>
        <w:ind w:left="2160" w:hanging="180"/>
      </w:pPr>
    </w:lvl>
    <w:lvl w:ilvl="3" w:tplc="BC9C59E4" w:tentative="1">
      <w:start w:val="1"/>
      <w:numFmt w:val="decimal"/>
      <w:lvlText w:val="%4."/>
      <w:lvlJc w:val="left"/>
      <w:pPr>
        <w:ind w:left="2880" w:hanging="360"/>
      </w:pPr>
    </w:lvl>
    <w:lvl w:ilvl="4" w:tplc="0E5E7542" w:tentative="1">
      <w:start w:val="1"/>
      <w:numFmt w:val="lowerLetter"/>
      <w:lvlText w:val="%5."/>
      <w:lvlJc w:val="left"/>
      <w:pPr>
        <w:ind w:left="3600" w:hanging="360"/>
      </w:pPr>
    </w:lvl>
    <w:lvl w:ilvl="5" w:tplc="E1841F4C" w:tentative="1">
      <w:start w:val="1"/>
      <w:numFmt w:val="lowerRoman"/>
      <w:lvlText w:val="%6."/>
      <w:lvlJc w:val="right"/>
      <w:pPr>
        <w:ind w:left="4320" w:hanging="180"/>
      </w:pPr>
    </w:lvl>
    <w:lvl w:ilvl="6" w:tplc="05AE593E" w:tentative="1">
      <w:start w:val="1"/>
      <w:numFmt w:val="decimal"/>
      <w:lvlText w:val="%7."/>
      <w:lvlJc w:val="left"/>
      <w:pPr>
        <w:ind w:left="5040" w:hanging="360"/>
      </w:pPr>
    </w:lvl>
    <w:lvl w:ilvl="7" w:tplc="01F2181C" w:tentative="1">
      <w:start w:val="1"/>
      <w:numFmt w:val="lowerLetter"/>
      <w:lvlText w:val="%8."/>
      <w:lvlJc w:val="left"/>
      <w:pPr>
        <w:ind w:left="5760" w:hanging="360"/>
      </w:pPr>
    </w:lvl>
    <w:lvl w:ilvl="8" w:tplc="669E1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29CCBBF2">
      <w:start w:val="1"/>
      <w:numFmt w:val="lowerLetter"/>
      <w:lvlText w:val="%1)"/>
      <w:lvlJc w:val="left"/>
      <w:pPr>
        <w:ind w:left="720" w:hanging="360"/>
      </w:pPr>
    </w:lvl>
    <w:lvl w:ilvl="1" w:tplc="CFF6855C" w:tentative="1">
      <w:start w:val="1"/>
      <w:numFmt w:val="lowerLetter"/>
      <w:lvlText w:val="%2."/>
      <w:lvlJc w:val="left"/>
      <w:pPr>
        <w:ind w:left="1440" w:hanging="360"/>
      </w:pPr>
    </w:lvl>
    <w:lvl w:ilvl="2" w:tplc="A76C550C" w:tentative="1">
      <w:start w:val="1"/>
      <w:numFmt w:val="lowerRoman"/>
      <w:lvlText w:val="%3."/>
      <w:lvlJc w:val="right"/>
      <w:pPr>
        <w:ind w:left="2160" w:hanging="180"/>
      </w:pPr>
    </w:lvl>
    <w:lvl w:ilvl="3" w:tplc="2C0C52F0" w:tentative="1">
      <w:start w:val="1"/>
      <w:numFmt w:val="decimal"/>
      <w:lvlText w:val="%4."/>
      <w:lvlJc w:val="left"/>
      <w:pPr>
        <w:ind w:left="2880" w:hanging="360"/>
      </w:pPr>
    </w:lvl>
    <w:lvl w:ilvl="4" w:tplc="134A7104" w:tentative="1">
      <w:start w:val="1"/>
      <w:numFmt w:val="lowerLetter"/>
      <w:lvlText w:val="%5."/>
      <w:lvlJc w:val="left"/>
      <w:pPr>
        <w:ind w:left="3600" w:hanging="360"/>
      </w:pPr>
    </w:lvl>
    <w:lvl w:ilvl="5" w:tplc="216C7C48" w:tentative="1">
      <w:start w:val="1"/>
      <w:numFmt w:val="lowerRoman"/>
      <w:lvlText w:val="%6."/>
      <w:lvlJc w:val="right"/>
      <w:pPr>
        <w:ind w:left="4320" w:hanging="180"/>
      </w:pPr>
    </w:lvl>
    <w:lvl w:ilvl="6" w:tplc="4636F772" w:tentative="1">
      <w:start w:val="1"/>
      <w:numFmt w:val="decimal"/>
      <w:lvlText w:val="%7."/>
      <w:lvlJc w:val="left"/>
      <w:pPr>
        <w:ind w:left="5040" w:hanging="360"/>
      </w:pPr>
    </w:lvl>
    <w:lvl w:ilvl="7" w:tplc="9CF2857E" w:tentative="1">
      <w:start w:val="1"/>
      <w:numFmt w:val="lowerLetter"/>
      <w:lvlText w:val="%8."/>
      <w:lvlJc w:val="left"/>
      <w:pPr>
        <w:ind w:left="5760" w:hanging="360"/>
      </w:pPr>
    </w:lvl>
    <w:lvl w:ilvl="8" w:tplc="CC9E4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54E8B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CBE4" w:tentative="1">
      <w:start w:val="1"/>
      <w:numFmt w:val="lowerLetter"/>
      <w:lvlText w:val="%2."/>
      <w:lvlJc w:val="left"/>
      <w:pPr>
        <w:ind w:left="1440" w:hanging="360"/>
      </w:pPr>
    </w:lvl>
    <w:lvl w:ilvl="2" w:tplc="8B82730A" w:tentative="1">
      <w:start w:val="1"/>
      <w:numFmt w:val="lowerRoman"/>
      <w:lvlText w:val="%3."/>
      <w:lvlJc w:val="right"/>
      <w:pPr>
        <w:ind w:left="2160" w:hanging="180"/>
      </w:pPr>
    </w:lvl>
    <w:lvl w:ilvl="3" w:tplc="B8B2F386" w:tentative="1">
      <w:start w:val="1"/>
      <w:numFmt w:val="decimal"/>
      <w:lvlText w:val="%4."/>
      <w:lvlJc w:val="left"/>
      <w:pPr>
        <w:ind w:left="2880" w:hanging="360"/>
      </w:pPr>
    </w:lvl>
    <w:lvl w:ilvl="4" w:tplc="13F63A04" w:tentative="1">
      <w:start w:val="1"/>
      <w:numFmt w:val="lowerLetter"/>
      <w:lvlText w:val="%5."/>
      <w:lvlJc w:val="left"/>
      <w:pPr>
        <w:ind w:left="3600" w:hanging="360"/>
      </w:pPr>
    </w:lvl>
    <w:lvl w:ilvl="5" w:tplc="320670FE" w:tentative="1">
      <w:start w:val="1"/>
      <w:numFmt w:val="lowerRoman"/>
      <w:lvlText w:val="%6."/>
      <w:lvlJc w:val="right"/>
      <w:pPr>
        <w:ind w:left="4320" w:hanging="180"/>
      </w:pPr>
    </w:lvl>
    <w:lvl w:ilvl="6" w:tplc="1EAC0456" w:tentative="1">
      <w:start w:val="1"/>
      <w:numFmt w:val="decimal"/>
      <w:lvlText w:val="%7."/>
      <w:lvlJc w:val="left"/>
      <w:pPr>
        <w:ind w:left="5040" w:hanging="360"/>
      </w:pPr>
    </w:lvl>
    <w:lvl w:ilvl="7" w:tplc="B7220C6C" w:tentative="1">
      <w:start w:val="1"/>
      <w:numFmt w:val="lowerLetter"/>
      <w:lvlText w:val="%8."/>
      <w:lvlJc w:val="left"/>
      <w:pPr>
        <w:ind w:left="5760" w:hanging="360"/>
      </w:pPr>
    </w:lvl>
    <w:lvl w:ilvl="8" w:tplc="05084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5667"/>
    <w:multiLevelType w:val="hybridMultilevel"/>
    <w:tmpl w:val="04CEA4FA"/>
    <w:lvl w:ilvl="0" w:tplc="1AF48D0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D1CE3"/>
    <w:multiLevelType w:val="hybridMultilevel"/>
    <w:tmpl w:val="D2A81A22"/>
    <w:lvl w:ilvl="0" w:tplc="CA5A8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3965"/>
    <w:multiLevelType w:val="hybridMultilevel"/>
    <w:tmpl w:val="25EE9BA6"/>
    <w:lvl w:ilvl="0" w:tplc="905CC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E8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87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89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C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EC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4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6B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09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4706"/>
    <w:multiLevelType w:val="hybridMultilevel"/>
    <w:tmpl w:val="FABED676"/>
    <w:lvl w:ilvl="0" w:tplc="0FB61E38">
      <w:start w:val="1"/>
      <w:numFmt w:val="lowerLetter"/>
      <w:lvlText w:val="%1)"/>
      <w:lvlJc w:val="left"/>
      <w:pPr>
        <w:ind w:left="720" w:hanging="360"/>
      </w:pPr>
    </w:lvl>
    <w:lvl w:ilvl="1" w:tplc="C4B4CC2A" w:tentative="1">
      <w:start w:val="1"/>
      <w:numFmt w:val="lowerLetter"/>
      <w:lvlText w:val="%2."/>
      <w:lvlJc w:val="left"/>
      <w:pPr>
        <w:ind w:left="1440" w:hanging="360"/>
      </w:pPr>
    </w:lvl>
    <w:lvl w:ilvl="2" w:tplc="FC420380" w:tentative="1">
      <w:start w:val="1"/>
      <w:numFmt w:val="lowerRoman"/>
      <w:lvlText w:val="%3."/>
      <w:lvlJc w:val="right"/>
      <w:pPr>
        <w:ind w:left="2160" w:hanging="180"/>
      </w:pPr>
    </w:lvl>
    <w:lvl w:ilvl="3" w:tplc="A954A53C" w:tentative="1">
      <w:start w:val="1"/>
      <w:numFmt w:val="decimal"/>
      <w:lvlText w:val="%4."/>
      <w:lvlJc w:val="left"/>
      <w:pPr>
        <w:ind w:left="2880" w:hanging="360"/>
      </w:pPr>
    </w:lvl>
    <w:lvl w:ilvl="4" w:tplc="85AA326E" w:tentative="1">
      <w:start w:val="1"/>
      <w:numFmt w:val="lowerLetter"/>
      <w:lvlText w:val="%5."/>
      <w:lvlJc w:val="left"/>
      <w:pPr>
        <w:ind w:left="3600" w:hanging="360"/>
      </w:pPr>
    </w:lvl>
    <w:lvl w:ilvl="5" w:tplc="37B6CC6E" w:tentative="1">
      <w:start w:val="1"/>
      <w:numFmt w:val="lowerRoman"/>
      <w:lvlText w:val="%6."/>
      <w:lvlJc w:val="right"/>
      <w:pPr>
        <w:ind w:left="4320" w:hanging="180"/>
      </w:pPr>
    </w:lvl>
    <w:lvl w:ilvl="6" w:tplc="4E2A27EC" w:tentative="1">
      <w:start w:val="1"/>
      <w:numFmt w:val="decimal"/>
      <w:lvlText w:val="%7."/>
      <w:lvlJc w:val="left"/>
      <w:pPr>
        <w:ind w:left="5040" w:hanging="360"/>
      </w:pPr>
    </w:lvl>
    <w:lvl w:ilvl="7" w:tplc="0DE0C34C" w:tentative="1">
      <w:start w:val="1"/>
      <w:numFmt w:val="lowerLetter"/>
      <w:lvlText w:val="%8."/>
      <w:lvlJc w:val="left"/>
      <w:pPr>
        <w:ind w:left="5760" w:hanging="360"/>
      </w:pPr>
    </w:lvl>
    <w:lvl w:ilvl="8" w:tplc="D7822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94D"/>
    <w:multiLevelType w:val="hybridMultilevel"/>
    <w:tmpl w:val="EB48F150"/>
    <w:lvl w:ilvl="0" w:tplc="CA5A8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057F8"/>
    <w:multiLevelType w:val="hybridMultilevel"/>
    <w:tmpl w:val="17DA7236"/>
    <w:lvl w:ilvl="0" w:tplc="23D4F9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8584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2B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D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2E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E0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AE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C5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0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0108"/>
    <w:multiLevelType w:val="hybridMultilevel"/>
    <w:tmpl w:val="3CDAFC8A"/>
    <w:lvl w:ilvl="0" w:tplc="28A25D8A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BA0E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7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03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AC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01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E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8C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04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427"/>
    <w:multiLevelType w:val="hybridMultilevel"/>
    <w:tmpl w:val="A77A7950"/>
    <w:lvl w:ilvl="0" w:tplc="06B00D26">
      <w:start w:val="1"/>
      <w:numFmt w:val="lowerLetter"/>
      <w:lvlText w:val="%1)"/>
      <w:lvlJc w:val="left"/>
      <w:pPr>
        <w:ind w:left="7101" w:hanging="360"/>
      </w:pPr>
    </w:lvl>
    <w:lvl w:ilvl="1" w:tplc="C1A8BA94">
      <w:start w:val="1"/>
      <w:numFmt w:val="lowerLetter"/>
      <w:lvlText w:val="%2."/>
      <w:lvlJc w:val="left"/>
      <w:pPr>
        <w:ind w:left="7821" w:hanging="360"/>
      </w:pPr>
    </w:lvl>
    <w:lvl w:ilvl="2" w:tplc="59A6A0E4" w:tentative="1">
      <w:start w:val="1"/>
      <w:numFmt w:val="lowerRoman"/>
      <w:lvlText w:val="%3."/>
      <w:lvlJc w:val="right"/>
      <w:pPr>
        <w:ind w:left="8541" w:hanging="180"/>
      </w:pPr>
    </w:lvl>
    <w:lvl w:ilvl="3" w:tplc="D7080B2E" w:tentative="1">
      <w:start w:val="1"/>
      <w:numFmt w:val="decimal"/>
      <w:lvlText w:val="%4."/>
      <w:lvlJc w:val="left"/>
      <w:pPr>
        <w:ind w:left="9261" w:hanging="360"/>
      </w:pPr>
    </w:lvl>
    <w:lvl w:ilvl="4" w:tplc="2D325A72" w:tentative="1">
      <w:start w:val="1"/>
      <w:numFmt w:val="lowerLetter"/>
      <w:lvlText w:val="%5."/>
      <w:lvlJc w:val="left"/>
      <w:pPr>
        <w:ind w:left="9981" w:hanging="360"/>
      </w:pPr>
    </w:lvl>
    <w:lvl w:ilvl="5" w:tplc="583672F8" w:tentative="1">
      <w:start w:val="1"/>
      <w:numFmt w:val="lowerRoman"/>
      <w:lvlText w:val="%6."/>
      <w:lvlJc w:val="right"/>
      <w:pPr>
        <w:ind w:left="10701" w:hanging="180"/>
      </w:pPr>
    </w:lvl>
    <w:lvl w:ilvl="6" w:tplc="04E87DE4" w:tentative="1">
      <w:start w:val="1"/>
      <w:numFmt w:val="decimal"/>
      <w:lvlText w:val="%7."/>
      <w:lvlJc w:val="left"/>
      <w:pPr>
        <w:ind w:left="11421" w:hanging="360"/>
      </w:pPr>
    </w:lvl>
    <w:lvl w:ilvl="7" w:tplc="36083D1E" w:tentative="1">
      <w:start w:val="1"/>
      <w:numFmt w:val="lowerLetter"/>
      <w:lvlText w:val="%8."/>
      <w:lvlJc w:val="left"/>
      <w:pPr>
        <w:ind w:left="12141" w:hanging="360"/>
      </w:pPr>
    </w:lvl>
    <w:lvl w:ilvl="8" w:tplc="0EF88ABA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4" w15:restartNumberingAfterBreak="0">
    <w:nsid w:val="31C62DD9"/>
    <w:multiLevelType w:val="hybridMultilevel"/>
    <w:tmpl w:val="A5A42B8E"/>
    <w:lvl w:ilvl="0" w:tplc="16288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C0CBD8" w:tentative="1">
      <w:start w:val="1"/>
      <w:numFmt w:val="lowerLetter"/>
      <w:lvlText w:val="%2."/>
      <w:lvlJc w:val="left"/>
      <w:pPr>
        <w:ind w:left="1440" w:hanging="360"/>
      </w:pPr>
    </w:lvl>
    <w:lvl w:ilvl="2" w:tplc="D6900A34" w:tentative="1">
      <w:start w:val="1"/>
      <w:numFmt w:val="lowerRoman"/>
      <w:lvlText w:val="%3."/>
      <w:lvlJc w:val="right"/>
      <w:pPr>
        <w:ind w:left="2160" w:hanging="180"/>
      </w:pPr>
    </w:lvl>
    <w:lvl w:ilvl="3" w:tplc="CD8ACC24" w:tentative="1">
      <w:start w:val="1"/>
      <w:numFmt w:val="decimal"/>
      <w:lvlText w:val="%4."/>
      <w:lvlJc w:val="left"/>
      <w:pPr>
        <w:ind w:left="2880" w:hanging="360"/>
      </w:pPr>
    </w:lvl>
    <w:lvl w:ilvl="4" w:tplc="31BA0926" w:tentative="1">
      <w:start w:val="1"/>
      <w:numFmt w:val="lowerLetter"/>
      <w:lvlText w:val="%5."/>
      <w:lvlJc w:val="left"/>
      <w:pPr>
        <w:ind w:left="3600" w:hanging="360"/>
      </w:pPr>
    </w:lvl>
    <w:lvl w:ilvl="5" w:tplc="691AA8A0" w:tentative="1">
      <w:start w:val="1"/>
      <w:numFmt w:val="lowerRoman"/>
      <w:lvlText w:val="%6."/>
      <w:lvlJc w:val="right"/>
      <w:pPr>
        <w:ind w:left="4320" w:hanging="180"/>
      </w:pPr>
    </w:lvl>
    <w:lvl w:ilvl="6" w:tplc="96665620" w:tentative="1">
      <w:start w:val="1"/>
      <w:numFmt w:val="decimal"/>
      <w:lvlText w:val="%7."/>
      <w:lvlJc w:val="left"/>
      <w:pPr>
        <w:ind w:left="5040" w:hanging="360"/>
      </w:pPr>
    </w:lvl>
    <w:lvl w:ilvl="7" w:tplc="89AAE350" w:tentative="1">
      <w:start w:val="1"/>
      <w:numFmt w:val="lowerLetter"/>
      <w:lvlText w:val="%8."/>
      <w:lvlJc w:val="left"/>
      <w:pPr>
        <w:ind w:left="5760" w:hanging="360"/>
      </w:pPr>
    </w:lvl>
    <w:lvl w:ilvl="8" w:tplc="21B8F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248A"/>
    <w:multiLevelType w:val="hybridMultilevel"/>
    <w:tmpl w:val="FB50C5C0"/>
    <w:lvl w:ilvl="0" w:tplc="A628C8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B8623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51C9C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BE454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3EA7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9C686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2010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38A466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8B61D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3F3569"/>
    <w:multiLevelType w:val="hybridMultilevel"/>
    <w:tmpl w:val="582038DA"/>
    <w:lvl w:ilvl="0" w:tplc="4706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 w15:restartNumberingAfterBreak="0">
    <w:nsid w:val="4A6D04F8"/>
    <w:multiLevelType w:val="hybridMultilevel"/>
    <w:tmpl w:val="1CC296E8"/>
    <w:lvl w:ilvl="0" w:tplc="B6AA2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E8E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41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0C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CA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C9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84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E3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611E3"/>
    <w:multiLevelType w:val="hybridMultilevel"/>
    <w:tmpl w:val="AE8E1E6A"/>
    <w:lvl w:ilvl="0" w:tplc="93F0CEAC">
      <w:start w:val="1"/>
      <w:numFmt w:val="decimal"/>
      <w:lvlText w:val="%1."/>
      <w:lvlJc w:val="left"/>
      <w:pPr>
        <w:ind w:left="720" w:hanging="360"/>
      </w:pPr>
    </w:lvl>
    <w:lvl w:ilvl="1" w:tplc="16680170" w:tentative="1">
      <w:start w:val="1"/>
      <w:numFmt w:val="lowerLetter"/>
      <w:lvlText w:val="%2."/>
      <w:lvlJc w:val="left"/>
      <w:pPr>
        <w:ind w:left="1440" w:hanging="360"/>
      </w:pPr>
    </w:lvl>
    <w:lvl w:ilvl="2" w:tplc="8B9081D4" w:tentative="1">
      <w:start w:val="1"/>
      <w:numFmt w:val="lowerRoman"/>
      <w:lvlText w:val="%3."/>
      <w:lvlJc w:val="right"/>
      <w:pPr>
        <w:ind w:left="2160" w:hanging="180"/>
      </w:pPr>
    </w:lvl>
    <w:lvl w:ilvl="3" w:tplc="3894E802" w:tentative="1">
      <w:start w:val="1"/>
      <w:numFmt w:val="decimal"/>
      <w:lvlText w:val="%4."/>
      <w:lvlJc w:val="left"/>
      <w:pPr>
        <w:ind w:left="2880" w:hanging="360"/>
      </w:pPr>
    </w:lvl>
    <w:lvl w:ilvl="4" w:tplc="518484B6" w:tentative="1">
      <w:start w:val="1"/>
      <w:numFmt w:val="lowerLetter"/>
      <w:lvlText w:val="%5."/>
      <w:lvlJc w:val="left"/>
      <w:pPr>
        <w:ind w:left="3600" w:hanging="360"/>
      </w:pPr>
    </w:lvl>
    <w:lvl w:ilvl="5" w:tplc="A04AE8B4" w:tentative="1">
      <w:start w:val="1"/>
      <w:numFmt w:val="lowerRoman"/>
      <w:lvlText w:val="%6."/>
      <w:lvlJc w:val="right"/>
      <w:pPr>
        <w:ind w:left="4320" w:hanging="180"/>
      </w:pPr>
    </w:lvl>
    <w:lvl w:ilvl="6" w:tplc="F67CBA76" w:tentative="1">
      <w:start w:val="1"/>
      <w:numFmt w:val="decimal"/>
      <w:lvlText w:val="%7."/>
      <w:lvlJc w:val="left"/>
      <w:pPr>
        <w:ind w:left="5040" w:hanging="360"/>
      </w:pPr>
    </w:lvl>
    <w:lvl w:ilvl="7" w:tplc="BD3644FA" w:tentative="1">
      <w:start w:val="1"/>
      <w:numFmt w:val="lowerLetter"/>
      <w:lvlText w:val="%8."/>
      <w:lvlJc w:val="left"/>
      <w:pPr>
        <w:ind w:left="5760" w:hanging="360"/>
      </w:pPr>
    </w:lvl>
    <w:lvl w:ilvl="8" w:tplc="81CAB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2423"/>
    <w:multiLevelType w:val="hybridMultilevel"/>
    <w:tmpl w:val="FEC8E00C"/>
    <w:lvl w:ilvl="0" w:tplc="274E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83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28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F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A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E8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4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0B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F35AD"/>
    <w:multiLevelType w:val="hybridMultilevel"/>
    <w:tmpl w:val="EDA46B6C"/>
    <w:lvl w:ilvl="0" w:tplc="85AE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EE638" w:tentative="1">
      <w:start w:val="1"/>
      <w:numFmt w:val="lowerLetter"/>
      <w:lvlText w:val="%2."/>
      <w:lvlJc w:val="left"/>
      <w:pPr>
        <w:ind w:left="1440" w:hanging="360"/>
      </w:pPr>
    </w:lvl>
    <w:lvl w:ilvl="2" w:tplc="90907A40" w:tentative="1">
      <w:start w:val="1"/>
      <w:numFmt w:val="lowerRoman"/>
      <w:lvlText w:val="%3."/>
      <w:lvlJc w:val="right"/>
      <w:pPr>
        <w:ind w:left="2160" w:hanging="180"/>
      </w:pPr>
    </w:lvl>
    <w:lvl w:ilvl="3" w:tplc="663A1A4C" w:tentative="1">
      <w:start w:val="1"/>
      <w:numFmt w:val="decimal"/>
      <w:lvlText w:val="%4."/>
      <w:lvlJc w:val="left"/>
      <w:pPr>
        <w:ind w:left="2880" w:hanging="360"/>
      </w:pPr>
    </w:lvl>
    <w:lvl w:ilvl="4" w:tplc="2C2C1330" w:tentative="1">
      <w:start w:val="1"/>
      <w:numFmt w:val="lowerLetter"/>
      <w:lvlText w:val="%5."/>
      <w:lvlJc w:val="left"/>
      <w:pPr>
        <w:ind w:left="3600" w:hanging="360"/>
      </w:pPr>
    </w:lvl>
    <w:lvl w:ilvl="5" w:tplc="54E437EA" w:tentative="1">
      <w:start w:val="1"/>
      <w:numFmt w:val="lowerRoman"/>
      <w:lvlText w:val="%6."/>
      <w:lvlJc w:val="right"/>
      <w:pPr>
        <w:ind w:left="4320" w:hanging="180"/>
      </w:pPr>
    </w:lvl>
    <w:lvl w:ilvl="6" w:tplc="86249A82" w:tentative="1">
      <w:start w:val="1"/>
      <w:numFmt w:val="decimal"/>
      <w:lvlText w:val="%7."/>
      <w:lvlJc w:val="left"/>
      <w:pPr>
        <w:ind w:left="5040" w:hanging="360"/>
      </w:pPr>
    </w:lvl>
    <w:lvl w:ilvl="7" w:tplc="EB84D9EA" w:tentative="1">
      <w:start w:val="1"/>
      <w:numFmt w:val="lowerLetter"/>
      <w:lvlText w:val="%8."/>
      <w:lvlJc w:val="left"/>
      <w:pPr>
        <w:ind w:left="5760" w:hanging="360"/>
      </w:pPr>
    </w:lvl>
    <w:lvl w:ilvl="8" w:tplc="8DD24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45DFA"/>
    <w:multiLevelType w:val="hybridMultilevel"/>
    <w:tmpl w:val="00AE797A"/>
    <w:lvl w:ilvl="0" w:tplc="827E9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EF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6A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9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A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01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8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2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C9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207E"/>
    <w:multiLevelType w:val="hybridMultilevel"/>
    <w:tmpl w:val="5E68353A"/>
    <w:lvl w:ilvl="0" w:tplc="19FE817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46A0D9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17683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49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99CB93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250031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EF6D74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A96EC0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390931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3F315F"/>
    <w:multiLevelType w:val="hybridMultilevel"/>
    <w:tmpl w:val="73F6257E"/>
    <w:lvl w:ilvl="0" w:tplc="0DF6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84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C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4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E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C8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41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47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E42B4"/>
    <w:multiLevelType w:val="hybridMultilevel"/>
    <w:tmpl w:val="017AFB5A"/>
    <w:lvl w:ilvl="0" w:tplc="C052A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058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C18E668" w:tentative="1">
      <w:start w:val="1"/>
      <w:numFmt w:val="lowerRoman"/>
      <w:lvlText w:val="%3."/>
      <w:lvlJc w:val="right"/>
      <w:pPr>
        <w:ind w:left="2160" w:hanging="180"/>
      </w:pPr>
    </w:lvl>
    <w:lvl w:ilvl="3" w:tplc="B866D26E" w:tentative="1">
      <w:start w:val="1"/>
      <w:numFmt w:val="decimal"/>
      <w:lvlText w:val="%4."/>
      <w:lvlJc w:val="left"/>
      <w:pPr>
        <w:ind w:left="2880" w:hanging="360"/>
      </w:pPr>
    </w:lvl>
    <w:lvl w:ilvl="4" w:tplc="48AC7D86" w:tentative="1">
      <w:start w:val="1"/>
      <w:numFmt w:val="lowerLetter"/>
      <w:lvlText w:val="%5."/>
      <w:lvlJc w:val="left"/>
      <w:pPr>
        <w:ind w:left="3600" w:hanging="360"/>
      </w:pPr>
    </w:lvl>
    <w:lvl w:ilvl="5" w:tplc="F70E998C" w:tentative="1">
      <w:start w:val="1"/>
      <w:numFmt w:val="lowerRoman"/>
      <w:lvlText w:val="%6."/>
      <w:lvlJc w:val="right"/>
      <w:pPr>
        <w:ind w:left="4320" w:hanging="180"/>
      </w:pPr>
    </w:lvl>
    <w:lvl w:ilvl="6" w:tplc="102A5F28" w:tentative="1">
      <w:start w:val="1"/>
      <w:numFmt w:val="decimal"/>
      <w:lvlText w:val="%7."/>
      <w:lvlJc w:val="left"/>
      <w:pPr>
        <w:ind w:left="5040" w:hanging="360"/>
      </w:pPr>
    </w:lvl>
    <w:lvl w:ilvl="7" w:tplc="E1BEB3AE" w:tentative="1">
      <w:start w:val="1"/>
      <w:numFmt w:val="lowerLetter"/>
      <w:lvlText w:val="%8."/>
      <w:lvlJc w:val="left"/>
      <w:pPr>
        <w:ind w:left="5760" w:hanging="360"/>
      </w:pPr>
    </w:lvl>
    <w:lvl w:ilvl="8" w:tplc="BAD28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129F0"/>
    <w:multiLevelType w:val="hybridMultilevel"/>
    <w:tmpl w:val="2ADCB53E"/>
    <w:lvl w:ilvl="0" w:tplc="F39C6B72">
      <w:start w:val="1"/>
      <w:numFmt w:val="decimal"/>
      <w:lvlText w:val="%1."/>
      <w:lvlJc w:val="left"/>
      <w:pPr>
        <w:ind w:left="720" w:hanging="360"/>
      </w:pPr>
    </w:lvl>
    <w:lvl w:ilvl="1" w:tplc="8D62839A" w:tentative="1">
      <w:start w:val="1"/>
      <w:numFmt w:val="lowerLetter"/>
      <w:lvlText w:val="%2."/>
      <w:lvlJc w:val="left"/>
      <w:pPr>
        <w:ind w:left="1440" w:hanging="360"/>
      </w:pPr>
    </w:lvl>
    <w:lvl w:ilvl="2" w:tplc="23F83DC6" w:tentative="1">
      <w:start w:val="1"/>
      <w:numFmt w:val="lowerRoman"/>
      <w:lvlText w:val="%3."/>
      <w:lvlJc w:val="right"/>
      <w:pPr>
        <w:ind w:left="2160" w:hanging="180"/>
      </w:pPr>
    </w:lvl>
    <w:lvl w:ilvl="3" w:tplc="3A86A602" w:tentative="1">
      <w:start w:val="1"/>
      <w:numFmt w:val="decimal"/>
      <w:lvlText w:val="%4."/>
      <w:lvlJc w:val="left"/>
      <w:pPr>
        <w:ind w:left="2880" w:hanging="360"/>
      </w:pPr>
    </w:lvl>
    <w:lvl w:ilvl="4" w:tplc="2848D63A" w:tentative="1">
      <w:start w:val="1"/>
      <w:numFmt w:val="lowerLetter"/>
      <w:lvlText w:val="%5."/>
      <w:lvlJc w:val="left"/>
      <w:pPr>
        <w:ind w:left="3600" w:hanging="360"/>
      </w:pPr>
    </w:lvl>
    <w:lvl w:ilvl="5" w:tplc="0A3AC51A" w:tentative="1">
      <w:start w:val="1"/>
      <w:numFmt w:val="lowerRoman"/>
      <w:lvlText w:val="%6."/>
      <w:lvlJc w:val="right"/>
      <w:pPr>
        <w:ind w:left="4320" w:hanging="180"/>
      </w:pPr>
    </w:lvl>
    <w:lvl w:ilvl="6" w:tplc="20D01F60" w:tentative="1">
      <w:start w:val="1"/>
      <w:numFmt w:val="decimal"/>
      <w:lvlText w:val="%7."/>
      <w:lvlJc w:val="left"/>
      <w:pPr>
        <w:ind w:left="5040" w:hanging="360"/>
      </w:pPr>
    </w:lvl>
    <w:lvl w:ilvl="7" w:tplc="19E6E9C0" w:tentative="1">
      <w:start w:val="1"/>
      <w:numFmt w:val="lowerLetter"/>
      <w:lvlText w:val="%8."/>
      <w:lvlJc w:val="left"/>
      <w:pPr>
        <w:ind w:left="5760" w:hanging="360"/>
      </w:pPr>
    </w:lvl>
    <w:lvl w:ilvl="8" w:tplc="09EAA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27228"/>
    <w:multiLevelType w:val="hybridMultilevel"/>
    <w:tmpl w:val="4F20D684"/>
    <w:lvl w:ilvl="0" w:tplc="63D45BB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CA37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B9383CE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926C85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53280C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3802C1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600EF3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5F88AC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01C298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18"/>
  </w:num>
  <w:num w:numId="5">
    <w:abstractNumId w:val="5"/>
  </w:num>
  <w:num w:numId="6">
    <w:abstractNumId w:val="26"/>
  </w:num>
  <w:num w:numId="7">
    <w:abstractNumId w:val="19"/>
  </w:num>
  <w:num w:numId="8">
    <w:abstractNumId w:val="14"/>
  </w:num>
  <w:num w:numId="9">
    <w:abstractNumId w:val="25"/>
  </w:num>
  <w:num w:numId="10">
    <w:abstractNumId w:val="2"/>
  </w:num>
  <w:num w:numId="11">
    <w:abstractNumId w:val="15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21"/>
  </w:num>
  <w:num w:numId="17">
    <w:abstractNumId w:val="22"/>
  </w:num>
  <w:num w:numId="18">
    <w:abstractNumId w:val="12"/>
  </w:num>
  <w:num w:numId="19">
    <w:abstractNumId w:val="8"/>
  </w:num>
  <w:num w:numId="20">
    <w:abstractNumId w:val="1"/>
  </w:num>
  <w:num w:numId="21">
    <w:abstractNumId w:val="0"/>
  </w:num>
  <w:num w:numId="22">
    <w:abstractNumId w:val="11"/>
  </w:num>
  <w:num w:numId="23">
    <w:abstractNumId w:val="23"/>
  </w:num>
  <w:num w:numId="24">
    <w:abstractNumId w:val="22"/>
  </w:num>
  <w:num w:numId="25">
    <w:abstractNumId w:val="24"/>
  </w:num>
  <w:num w:numId="26">
    <w:abstractNumId w:val="8"/>
  </w:num>
  <w:num w:numId="27">
    <w:abstractNumId w:val="7"/>
  </w:num>
  <w:num w:numId="28">
    <w:abstractNumId w:val="6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1CD1"/>
    <w:rsid w:val="00022CF0"/>
    <w:rsid w:val="00024627"/>
    <w:rsid w:val="00045095"/>
    <w:rsid w:val="00050975"/>
    <w:rsid w:val="00052855"/>
    <w:rsid w:val="00065AE9"/>
    <w:rsid w:val="0007674A"/>
    <w:rsid w:val="000A6E2D"/>
    <w:rsid w:val="000B1231"/>
    <w:rsid w:val="000C4E46"/>
    <w:rsid w:val="000D50CB"/>
    <w:rsid w:val="000D715E"/>
    <w:rsid w:val="000F4A69"/>
    <w:rsid w:val="00122B35"/>
    <w:rsid w:val="00145BD2"/>
    <w:rsid w:val="001655C4"/>
    <w:rsid w:val="00173B82"/>
    <w:rsid w:val="00180913"/>
    <w:rsid w:val="001960F8"/>
    <w:rsid w:val="001B47B6"/>
    <w:rsid w:val="001B634F"/>
    <w:rsid w:val="001B79CB"/>
    <w:rsid w:val="001C0C04"/>
    <w:rsid w:val="001C6DAF"/>
    <w:rsid w:val="001D1BF3"/>
    <w:rsid w:val="001D3512"/>
    <w:rsid w:val="001D37C6"/>
    <w:rsid w:val="00203A85"/>
    <w:rsid w:val="00217086"/>
    <w:rsid w:val="002651E9"/>
    <w:rsid w:val="0028332C"/>
    <w:rsid w:val="00291185"/>
    <w:rsid w:val="002B6660"/>
    <w:rsid w:val="002C33BB"/>
    <w:rsid w:val="002F7B9F"/>
    <w:rsid w:val="00322C49"/>
    <w:rsid w:val="00327106"/>
    <w:rsid w:val="00333C79"/>
    <w:rsid w:val="00344740"/>
    <w:rsid w:val="00351415"/>
    <w:rsid w:val="00354381"/>
    <w:rsid w:val="00360B05"/>
    <w:rsid w:val="00367C3A"/>
    <w:rsid w:val="00386926"/>
    <w:rsid w:val="00390D0F"/>
    <w:rsid w:val="0039472A"/>
    <w:rsid w:val="003C50BD"/>
    <w:rsid w:val="003D43E9"/>
    <w:rsid w:val="003D477A"/>
    <w:rsid w:val="003D6F06"/>
    <w:rsid w:val="003F1CB4"/>
    <w:rsid w:val="003F28F7"/>
    <w:rsid w:val="003F55BA"/>
    <w:rsid w:val="00406279"/>
    <w:rsid w:val="004533BB"/>
    <w:rsid w:val="00470C5C"/>
    <w:rsid w:val="0048429D"/>
    <w:rsid w:val="00495B79"/>
    <w:rsid w:val="004C7203"/>
    <w:rsid w:val="004F398B"/>
    <w:rsid w:val="00520969"/>
    <w:rsid w:val="00523643"/>
    <w:rsid w:val="00533589"/>
    <w:rsid w:val="00534C53"/>
    <w:rsid w:val="005618F3"/>
    <w:rsid w:val="00584AD2"/>
    <w:rsid w:val="00585B03"/>
    <w:rsid w:val="005A0613"/>
    <w:rsid w:val="005A6595"/>
    <w:rsid w:val="005B35A5"/>
    <w:rsid w:val="005B3BEC"/>
    <w:rsid w:val="005B52F6"/>
    <w:rsid w:val="005B5492"/>
    <w:rsid w:val="005B5C55"/>
    <w:rsid w:val="005D7E3B"/>
    <w:rsid w:val="005E0588"/>
    <w:rsid w:val="005E132A"/>
    <w:rsid w:val="0060030E"/>
    <w:rsid w:val="006240CD"/>
    <w:rsid w:val="00626ACC"/>
    <w:rsid w:val="006306A0"/>
    <w:rsid w:val="00646256"/>
    <w:rsid w:val="0065165F"/>
    <w:rsid w:val="00655E11"/>
    <w:rsid w:val="00671042"/>
    <w:rsid w:val="00673D1B"/>
    <w:rsid w:val="006745C4"/>
    <w:rsid w:val="00680F08"/>
    <w:rsid w:val="006862EA"/>
    <w:rsid w:val="006B79F9"/>
    <w:rsid w:val="006D5A00"/>
    <w:rsid w:val="006F296F"/>
    <w:rsid w:val="00702C9B"/>
    <w:rsid w:val="00704DE5"/>
    <w:rsid w:val="00707D31"/>
    <w:rsid w:val="00724A07"/>
    <w:rsid w:val="00733026"/>
    <w:rsid w:val="00734691"/>
    <w:rsid w:val="00743C44"/>
    <w:rsid w:val="00747569"/>
    <w:rsid w:val="0075592A"/>
    <w:rsid w:val="007611DE"/>
    <w:rsid w:val="00783759"/>
    <w:rsid w:val="00787310"/>
    <w:rsid w:val="007900C2"/>
    <w:rsid w:val="007A37C4"/>
    <w:rsid w:val="007A6B87"/>
    <w:rsid w:val="007B256E"/>
    <w:rsid w:val="007B68DB"/>
    <w:rsid w:val="007F347F"/>
    <w:rsid w:val="007F477C"/>
    <w:rsid w:val="00824286"/>
    <w:rsid w:val="00827591"/>
    <w:rsid w:val="00841D65"/>
    <w:rsid w:val="00871ABA"/>
    <w:rsid w:val="008727D8"/>
    <w:rsid w:val="00882AEF"/>
    <w:rsid w:val="008A355C"/>
    <w:rsid w:val="008F04A5"/>
    <w:rsid w:val="008F512A"/>
    <w:rsid w:val="008F59E9"/>
    <w:rsid w:val="00900C14"/>
    <w:rsid w:val="00902FE7"/>
    <w:rsid w:val="00903F60"/>
    <w:rsid w:val="00906A64"/>
    <w:rsid w:val="009078CA"/>
    <w:rsid w:val="00913886"/>
    <w:rsid w:val="00915B50"/>
    <w:rsid w:val="00920661"/>
    <w:rsid w:val="009338FC"/>
    <w:rsid w:val="00947897"/>
    <w:rsid w:val="00947FBA"/>
    <w:rsid w:val="0096275F"/>
    <w:rsid w:val="009643D5"/>
    <w:rsid w:val="00970753"/>
    <w:rsid w:val="009846C4"/>
    <w:rsid w:val="00990C57"/>
    <w:rsid w:val="009A427A"/>
    <w:rsid w:val="009B42C3"/>
    <w:rsid w:val="009B4D93"/>
    <w:rsid w:val="009B7C3B"/>
    <w:rsid w:val="009C1ADD"/>
    <w:rsid w:val="009D04A5"/>
    <w:rsid w:val="009D39C5"/>
    <w:rsid w:val="009F07FB"/>
    <w:rsid w:val="00A45953"/>
    <w:rsid w:val="00A55159"/>
    <w:rsid w:val="00A84102"/>
    <w:rsid w:val="00A92776"/>
    <w:rsid w:val="00A9451A"/>
    <w:rsid w:val="00A94580"/>
    <w:rsid w:val="00AB0531"/>
    <w:rsid w:val="00AD02CA"/>
    <w:rsid w:val="00AD582F"/>
    <w:rsid w:val="00AD7A50"/>
    <w:rsid w:val="00AF50EE"/>
    <w:rsid w:val="00B0039F"/>
    <w:rsid w:val="00B047D9"/>
    <w:rsid w:val="00B07868"/>
    <w:rsid w:val="00B11187"/>
    <w:rsid w:val="00B17BB0"/>
    <w:rsid w:val="00B478CC"/>
    <w:rsid w:val="00B63309"/>
    <w:rsid w:val="00B63746"/>
    <w:rsid w:val="00B8078D"/>
    <w:rsid w:val="00B94EF1"/>
    <w:rsid w:val="00BD3A3C"/>
    <w:rsid w:val="00BD744E"/>
    <w:rsid w:val="00C0042B"/>
    <w:rsid w:val="00C115A4"/>
    <w:rsid w:val="00C31179"/>
    <w:rsid w:val="00C5715F"/>
    <w:rsid w:val="00C60489"/>
    <w:rsid w:val="00C747F1"/>
    <w:rsid w:val="00C81E6A"/>
    <w:rsid w:val="00C862F6"/>
    <w:rsid w:val="00C87185"/>
    <w:rsid w:val="00C93FCF"/>
    <w:rsid w:val="00CB1792"/>
    <w:rsid w:val="00CD2220"/>
    <w:rsid w:val="00CD6112"/>
    <w:rsid w:val="00CD65CC"/>
    <w:rsid w:val="00CE01FE"/>
    <w:rsid w:val="00D078C9"/>
    <w:rsid w:val="00D13399"/>
    <w:rsid w:val="00D2488F"/>
    <w:rsid w:val="00D33296"/>
    <w:rsid w:val="00D40AC8"/>
    <w:rsid w:val="00D6010A"/>
    <w:rsid w:val="00D85DED"/>
    <w:rsid w:val="00D94D92"/>
    <w:rsid w:val="00DB3DA8"/>
    <w:rsid w:val="00DB4D01"/>
    <w:rsid w:val="00DC6389"/>
    <w:rsid w:val="00DD2DEE"/>
    <w:rsid w:val="00DE5B66"/>
    <w:rsid w:val="00DF664C"/>
    <w:rsid w:val="00E044DE"/>
    <w:rsid w:val="00E17EA6"/>
    <w:rsid w:val="00E21836"/>
    <w:rsid w:val="00E222F5"/>
    <w:rsid w:val="00E314CB"/>
    <w:rsid w:val="00E350D3"/>
    <w:rsid w:val="00E42E2C"/>
    <w:rsid w:val="00E55532"/>
    <w:rsid w:val="00E7150D"/>
    <w:rsid w:val="00E91E19"/>
    <w:rsid w:val="00E9537F"/>
    <w:rsid w:val="00EA71D8"/>
    <w:rsid w:val="00EB339F"/>
    <w:rsid w:val="00EC1B1F"/>
    <w:rsid w:val="00EC1F66"/>
    <w:rsid w:val="00EC2473"/>
    <w:rsid w:val="00ED0E89"/>
    <w:rsid w:val="00EE109F"/>
    <w:rsid w:val="00EE12C5"/>
    <w:rsid w:val="00F039D4"/>
    <w:rsid w:val="00F104BF"/>
    <w:rsid w:val="00F50B33"/>
    <w:rsid w:val="00F50BE4"/>
    <w:rsid w:val="00F75D26"/>
    <w:rsid w:val="00F81DDD"/>
    <w:rsid w:val="00F825DF"/>
    <w:rsid w:val="00F93023"/>
    <w:rsid w:val="00FA31C0"/>
    <w:rsid w:val="00FB0F5B"/>
    <w:rsid w:val="00FB28BB"/>
    <w:rsid w:val="00FD17D1"/>
    <w:rsid w:val="00FD6634"/>
    <w:rsid w:val="00FD6862"/>
    <w:rsid w:val="00FE6115"/>
    <w:rsid w:val="00FF77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74B6A8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01F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6862EA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704DE5"/>
    <w:pPr>
      <w:jc w:val="center"/>
    </w:pPr>
    <w:rPr>
      <w:rFonts w:ascii="Comic Sans MS" w:hAnsi="Comic Sans MS"/>
      <w:b/>
      <w:sz w:val="40"/>
      <w:szCs w:val="20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704DE5"/>
    <w:rPr>
      <w:rFonts w:ascii="Comic Sans MS" w:hAnsi="Comic Sans MS"/>
      <w:b/>
      <w:sz w:val="4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derma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4" ma:contentTypeDescription="Ein neues Dokument erstellen." ma:contentTypeScope="" ma:versionID="284e235c2e8ba0880c0c9afdae2b4f92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49ca975820a81aa1352063468e398e67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94319-8A26-4C45-A39C-BB0096975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CD28F-BAE9-4488-BB96-D244AA9AEF54}">
  <ds:schemaRefs>
    <ds:schemaRef ds:uri="http://schemas.microsoft.com/office/2006/metadata/properties"/>
    <ds:schemaRef ds:uri="http://schemas.microsoft.com/office/infopath/2007/PartnerControls"/>
    <ds:schemaRef ds:uri="3c4ce87a-94e7-4049-9a1d-20ced3af47e0"/>
  </ds:schemaRefs>
</ds:datastoreItem>
</file>

<file path=customXml/itemProps3.xml><?xml version="1.0" encoding="utf-8"?>
<ds:datastoreItem xmlns:ds="http://schemas.openxmlformats.org/officeDocument/2006/customXml" ds:itemID="{C8023F4B-8834-4A48-B252-523902C2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526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6</cp:revision>
  <cp:lastPrinted>2021-02-10T10:48:00Z</cp:lastPrinted>
  <dcterms:created xsi:type="dcterms:W3CDTF">2022-02-23T10:41:00Z</dcterms:created>
  <dcterms:modified xsi:type="dcterms:W3CDTF">2022-02-23T10:44:00Z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</Properties>
</file>